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510BC" w14:textId="77777777" w:rsidR="00324687" w:rsidRDefault="00324687"/>
    <w:p w14:paraId="207002DF" w14:textId="286C1849" w:rsidR="00FA3797" w:rsidRDefault="00FF6C46">
      <w:r>
        <w:rPr>
          <w:noProof/>
          <w:lang w:eastAsia="fr-FR"/>
        </w:rPr>
        <w:drawing>
          <wp:inline distT="0" distB="0" distL="0" distR="0" wp14:anchorId="55EC6031" wp14:editId="68331010">
            <wp:extent cx="2155190" cy="687070"/>
            <wp:effectExtent l="0" t="0" r="0" b="0"/>
            <wp:docPr id="2" name="Image 2" descr="https://lintranet.cd03.fr/plugins/D03Types/images/topbar/logoal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ntranet.cd03.fr/plugins/D03Types/images/topbar/logoalli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190" cy="687070"/>
                    </a:xfrm>
                    <a:prstGeom prst="rect">
                      <a:avLst/>
                    </a:prstGeom>
                    <a:noFill/>
                    <a:ln>
                      <a:noFill/>
                    </a:ln>
                  </pic:spPr>
                </pic:pic>
              </a:graphicData>
            </a:graphic>
          </wp:inline>
        </w:drawing>
      </w:r>
    </w:p>
    <w:p w14:paraId="042AE12F" w14:textId="77777777" w:rsidR="00680EE1" w:rsidRDefault="00680EE1"/>
    <w:p w14:paraId="7C0D7614" w14:textId="77777777" w:rsidR="00680EE1" w:rsidRPr="000D502B" w:rsidRDefault="00680EE1">
      <w:pPr>
        <w:rPr>
          <w:color w:val="267E9A"/>
        </w:rPr>
      </w:pPr>
    </w:p>
    <w:p w14:paraId="2B77CB56" w14:textId="77777777" w:rsidR="00680EE1" w:rsidRPr="000D502B" w:rsidRDefault="00680EE1">
      <w:pPr>
        <w:rPr>
          <w:color w:val="267E9A"/>
        </w:rPr>
      </w:pPr>
    </w:p>
    <w:p w14:paraId="2DC075A4" w14:textId="77777777" w:rsidR="00680EE1" w:rsidRPr="000D502B" w:rsidRDefault="00680EE1">
      <w:pPr>
        <w:rPr>
          <w:color w:val="267E9A"/>
        </w:rPr>
      </w:pPr>
    </w:p>
    <w:p w14:paraId="4B6DCE6C" w14:textId="77777777" w:rsidR="00680EE1" w:rsidRPr="00432075" w:rsidRDefault="00680EE1" w:rsidP="00FA3797">
      <w:pPr>
        <w:jc w:val="center"/>
        <w:rPr>
          <w:b/>
          <w:color w:val="267E9A"/>
          <w:sz w:val="72"/>
          <w:szCs w:val="72"/>
          <w:u w:val="single"/>
        </w:rPr>
      </w:pPr>
      <w:r w:rsidRPr="00432075">
        <w:rPr>
          <w:b/>
          <w:color w:val="267E9A"/>
          <w:sz w:val="72"/>
          <w:szCs w:val="72"/>
          <w:u w:val="single"/>
        </w:rPr>
        <w:t>Appel à candidatures</w:t>
      </w:r>
    </w:p>
    <w:p w14:paraId="4E94E7C4" w14:textId="72EC3281" w:rsidR="00680EE1" w:rsidRDefault="00680EE1" w:rsidP="00FA3797">
      <w:pPr>
        <w:jc w:val="center"/>
        <w:rPr>
          <w:b/>
          <w:color w:val="267E9A"/>
          <w:sz w:val="40"/>
        </w:rPr>
      </w:pPr>
    </w:p>
    <w:p w14:paraId="6A5A7F96" w14:textId="2CDDA018" w:rsidR="00432075" w:rsidRDefault="00432075" w:rsidP="00FA3797">
      <w:pPr>
        <w:jc w:val="center"/>
        <w:rPr>
          <w:b/>
          <w:color w:val="267E9A"/>
          <w:sz w:val="40"/>
        </w:rPr>
      </w:pPr>
    </w:p>
    <w:p w14:paraId="4D538332" w14:textId="77777777" w:rsidR="00432075" w:rsidRPr="00DA2F12" w:rsidRDefault="00432075" w:rsidP="00FA3797">
      <w:pPr>
        <w:jc w:val="center"/>
        <w:rPr>
          <w:b/>
          <w:color w:val="267E9A"/>
          <w:sz w:val="40"/>
        </w:rPr>
      </w:pPr>
    </w:p>
    <w:p w14:paraId="418C1E93" w14:textId="77777777" w:rsidR="00FA3797" w:rsidRPr="00DA2F12" w:rsidRDefault="00FA3797" w:rsidP="00FA3797">
      <w:pPr>
        <w:jc w:val="center"/>
        <w:rPr>
          <w:b/>
          <w:color w:val="267E9A"/>
          <w:sz w:val="40"/>
        </w:rPr>
      </w:pPr>
      <w:r w:rsidRPr="00DA2F12">
        <w:rPr>
          <w:b/>
          <w:color w:val="267E9A"/>
          <w:sz w:val="40"/>
        </w:rPr>
        <w:t>Attribution d’une dotation complémentaire</w:t>
      </w:r>
      <w:r w:rsidR="00324687" w:rsidRPr="00DA2F12">
        <w:rPr>
          <w:b/>
          <w:color w:val="267E9A"/>
          <w:sz w:val="40"/>
        </w:rPr>
        <w:t xml:space="preserve"> aux </w:t>
      </w:r>
      <w:bookmarkStart w:id="0" w:name="_GoBack"/>
      <w:r w:rsidR="00324687" w:rsidRPr="00DA2F12">
        <w:rPr>
          <w:b/>
          <w:color w:val="267E9A"/>
          <w:sz w:val="40"/>
        </w:rPr>
        <w:t xml:space="preserve">services d’aide et d’accompagnement à domicile </w:t>
      </w:r>
      <w:bookmarkEnd w:id="0"/>
      <w:r w:rsidR="00324687" w:rsidRPr="00DA2F12">
        <w:rPr>
          <w:b/>
          <w:color w:val="267E9A"/>
          <w:sz w:val="40"/>
        </w:rPr>
        <w:t>(SAAD) pour le financement d’actions améliorant la qualité du service rendu à l’usager</w:t>
      </w:r>
    </w:p>
    <w:p w14:paraId="377DB51C" w14:textId="77777777" w:rsidR="00FA3797" w:rsidRPr="00432075" w:rsidRDefault="00FA3797" w:rsidP="00FA3797">
      <w:pPr>
        <w:jc w:val="center"/>
        <w:rPr>
          <w:b/>
          <w:color w:val="267E9A"/>
          <w:sz w:val="40"/>
        </w:rPr>
      </w:pPr>
    </w:p>
    <w:p w14:paraId="6C99C67D" w14:textId="44E176B4" w:rsidR="00324687" w:rsidRPr="00432075" w:rsidRDefault="00680EE1" w:rsidP="00324687">
      <w:pPr>
        <w:rPr>
          <w:color w:val="267E9A"/>
          <w:sz w:val="40"/>
        </w:rPr>
      </w:pPr>
      <w:r w:rsidRPr="00432075">
        <w:rPr>
          <w:color w:val="267E9A"/>
          <w:sz w:val="40"/>
        </w:rPr>
        <w:t>Publié le</w:t>
      </w:r>
      <w:r w:rsidR="00686355">
        <w:rPr>
          <w:color w:val="267E9A"/>
          <w:sz w:val="40"/>
        </w:rPr>
        <w:t xml:space="preserve"> 12 mai 2023</w:t>
      </w:r>
    </w:p>
    <w:p w14:paraId="6260A903" w14:textId="77777777" w:rsidR="00324687" w:rsidRPr="00FF6C46" w:rsidRDefault="00324687">
      <w:pPr>
        <w:rPr>
          <w:color w:val="0070C0"/>
        </w:rPr>
      </w:pPr>
      <w:r w:rsidRPr="00FF6C46">
        <w:rPr>
          <w:color w:val="0070C0"/>
        </w:rPr>
        <w:br w:type="page"/>
      </w:r>
    </w:p>
    <w:p w14:paraId="3140BED1" w14:textId="77777777" w:rsidR="00FA3797" w:rsidRPr="00DA2F12" w:rsidRDefault="00324687" w:rsidP="0076112E">
      <w:pPr>
        <w:pStyle w:val="Paragraphedeliste"/>
        <w:numPr>
          <w:ilvl w:val="0"/>
          <w:numId w:val="1"/>
        </w:numPr>
        <w:jc w:val="both"/>
        <w:rPr>
          <w:b/>
          <w:color w:val="267E9A"/>
          <w:sz w:val="32"/>
          <w:szCs w:val="32"/>
          <w:u w:val="single"/>
        </w:rPr>
      </w:pPr>
      <w:r w:rsidRPr="00DA2F12">
        <w:rPr>
          <w:b/>
          <w:color w:val="267E9A"/>
          <w:sz w:val="32"/>
          <w:szCs w:val="32"/>
          <w:u w:val="single"/>
        </w:rPr>
        <w:lastRenderedPageBreak/>
        <w:t xml:space="preserve">Contexte : </w:t>
      </w:r>
    </w:p>
    <w:p w14:paraId="1BE532E4" w14:textId="77777777" w:rsidR="00AE6EAA" w:rsidRDefault="00AE6EAA" w:rsidP="0076112E">
      <w:pPr>
        <w:jc w:val="both"/>
      </w:pPr>
      <w:r>
        <w:t xml:space="preserve">L’article 44 de la loi de financement de la sécurité sociale pour 2022 prévoit une refonte du modèle de financement </w:t>
      </w:r>
      <w:r w:rsidR="00DD40B3">
        <w:t>des</w:t>
      </w:r>
      <w:r>
        <w:t xml:space="preserve"> </w:t>
      </w:r>
      <w:r w:rsidR="00D65931">
        <w:t>Services d’aide et d’accompagnement à domicile (</w:t>
      </w:r>
      <w:r>
        <w:t>SAAD</w:t>
      </w:r>
      <w:r w:rsidR="00D65931">
        <w:t>)</w:t>
      </w:r>
      <w:r>
        <w:t>, visant à améliorer le</w:t>
      </w:r>
      <w:r w:rsidR="00D65931">
        <w:t>ur</w:t>
      </w:r>
      <w:r>
        <w:t xml:space="preserve">s conditions de solvabilisation ainsi que la qualité </w:t>
      </w:r>
      <w:r w:rsidR="00DD40B3">
        <w:t>de service</w:t>
      </w:r>
      <w:r>
        <w:t xml:space="preserve">. </w:t>
      </w:r>
    </w:p>
    <w:p w14:paraId="42DE1BEF" w14:textId="77777777" w:rsidR="00324687" w:rsidRDefault="00AE6EAA" w:rsidP="0076112E">
      <w:pPr>
        <w:jc w:val="both"/>
      </w:pPr>
      <w:r>
        <w:t>Le premier volet de cette refonte a consisté en la mise en place, au 1</w:t>
      </w:r>
      <w:r w:rsidRPr="00AE6EAA">
        <w:rPr>
          <w:vertAlign w:val="superscript"/>
        </w:rPr>
        <w:t>er</w:t>
      </w:r>
      <w:r>
        <w:t xml:space="preserve"> janvier 2022, d’un tarif minimal national de valorisation d’une heure d’aide à domicile</w:t>
      </w:r>
      <w:r w:rsidR="002F6A66">
        <w:t xml:space="preserve">, </w:t>
      </w:r>
      <w:r>
        <w:t xml:space="preserve">fixé pour l’année 2022 à 22€ </w:t>
      </w:r>
      <w:r w:rsidR="004C0BD9">
        <w:t xml:space="preserve">par heure. </w:t>
      </w:r>
    </w:p>
    <w:p w14:paraId="5DE2881F" w14:textId="77777777" w:rsidR="00AE6EAA" w:rsidRDefault="00AE6EAA" w:rsidP="0076112E">
      <w:pPr>
        <w:jc w:val="both"/>
      </w:pPr>
      <w:r>
        <w:t>Le second volet de cette refonte, consiste en la mise en place d’une dotation « complémentaire »,</w:t>
      </w:r>
      <w:r w:rsidR="004C0BD9">
        <w:t xml:space="preserve"> prévue au</w:t>
      </w:r>
      <w:r w:rsidR="004C0BD9" w:rsidRPr="004C0BD9">
        <w:t xml:space="preserve"> </w:t>
      </w:r>
      <w:r w:rsidR="004C0BD9">
        <w:t>3° du I de l’article L. 314-2-1 du code de l’action sociale et des familles (CASF),</w:t>
      </w:r>
      <w:r>
        <w:t xml:space="preserve"> visant à financer des actions améliorant la qualité du service rendu à l’usager.</w:t>
      </w:r>
      <w:r w:rsidR="004C0BD9">
        <w:t xml:space="preserve"> </w:t>
      </w:r>
    </w:p>
    <w:p w14:paraId="1E41D1E8" w14:textId="77777777" w:rsidR="0076112E" w:rsidRDefault="004C0BD9" w:rsidP="0076112E">
      <w:pPr>
        <w:jc w:val="both"/>
      </w:pPr>
      <w:r>
        <w:t xml:space="preserve">Les actions ouvrant droit au financement par la dotation complémentaire doivent permettre </w:t>
      </w:r>
      <w:r w:rsidR="002F6A66">
        <w:t>de réaliser</w:t>
      </w:r>
      <w:r w:rsidR="00D65931">
        <w:t xml:space="preserve"> un</w:t>
      </w:r>
      <w:r>
        <w:t xml:space="preserve"> ou plusieurs des objectifs suivants, listés à l’article L. 314-2-2 du CASF : </w:t>
      </w:r>
    </w:p>
    <w:p w14:paraId="3702667A" w14:textId="78F30633" w:rsidR="0076112E" w:rsidRDefault="004C0BD9" w:rsidP="0076112E">
      <w:pPr>
        <w:spacing w:after="0"/>
        <w:jc w:val="both"/>
      </w:pPr>
      <w:r>
        <w:t>1° Accompagner des personnes dont le profil de prise en char</w:t>
      </w:r>
      <w:r w:rsidR="0076112E">
        <w:t xml:space="preserve">ge présente des spécificités ; </w:t>
      </w:r>
    </w:p>
    <w:p w14:paraId="1714DD20" w14:textId="2DF54FC8" w:rsidR="0076112E" w:rsidRDefault="004C0BD9" w:rsidP="0076112E">
      <w:pPr>
        <w:spacing w:after="0"/>
        <w:jc w:val="both"/>
      </w:pPr>
      <w:r>
        <w:t>2° Intervenir sur une amplitude horaire incluant les soirs, les we</w:t>
      </w:r>
      <w:r w:rsidR="0076112E">
        <w:t xml:space="preserve">ek-ends et les jours fériés ; </w:t>
      </w:r>
    </w:p>
    <w:p w14:paraId="666A5F24" w14:textId="56F8850B" w:rsidR="0076112E" w:rsidRDefault="004C0BD9" w:rsidP="0076112E">
      <w:pPr>
        <w:spacing w:after="0"/>
        <w:jc w:val="both"/>
      </w:pPr>
      <w:r>
        <w:t xml:space="preserve">3° Contribuer à la couverture des besoins </w:t>
      </w:r>
      <w:r w:rsidR="0076112E">
        <w:t xml:space="preserve">de l'ensemble du territoire ; </w:t>
      </w:r>
    </w:p>
    <w:p w14:paraId="674CF142" w14:textId="71F1DAF8" w:rsidR="0076112E" w:rsidRDefault="004C0BD9" w:rsidP="0076112E">
      <w:pPr>
        <w:spacing w:after="0"/>
        <w:jc w:val="both"/>
      </w:pPr>
      <w:r>
        <w:t>4° Apporter un soutien aux aidants</w:t>
      </w:r>
      <w:r w:rsidR="0076112E">
        <w:t xml:space="preserve"> des personnes accompagnées ; </w:t>
      </w:r>
    </w:p>
    <w:p w14:paraId="720A8F9B" w14:textId="47356ABF" w:rsidR="0076112E" w:rsidRDefault="004C0BD9" w:rsidP="0076112E">
      <w:pPr>
        <w:spacing w:after="0"/>
        <w:jc w:val="both"/>
      </w:pPr>
      <w:r>
        <w:t xml:space="preserve">5° Améliorer la qualité de vie </w:t>
      </w:r>
      <w:r w:rsidR="0076112E">
        <w:t xml:space="preserve">au travail des intervenants ; </w:t>
      </w:r>
    </w:p>
    <w:p w14:paraId="7B646A3F" w14:textId="44B5159A" w:rsidR="00127C9C" w:rsidRDefault="004C0BD9" w:rsidP="0076112E">
      <w:pPr>
        <w:jc w:val="both"/>
      </w:pPr>
      <w:r>
        <w:t>6° Lutter contre l'isolement des personnes accompagnées.</w:t>
      </w:r>
    </w:p>
    <w:p w14:paraId="564CE30E" w14:textId="2A6E42A6" w:rsidR="00DD40B3" w:rsidRPr="00A30F29" w:rsidRDefault="00C45A9B" w:rsidP="0076112E">
      <w:pPr>
        <w:jc w:val="both"/>
      </w:pPr>
      <w:r w:rsidRPr="00A30F29">
        <w:t>Le D</w:t>
      </w:r>
      <w:r w:rsidR="00067FED" w:rsidRPr="00A30F29">
        <w:t>épartement de l’Allier est un territoire,</w:t>
      </w:r>
      <w:r w:rsidR="00DB455B" w:rsidRPr="00A30F29">
        <w:t xml:space="preserve"> qui voit l’âge de sa population vieillir</w:t>
      </w:r>
      <w:r w:rsidR="00067FED" w:rsidRPr="00A30F29">
        <w:t>. Cette populati</w:t>
      </w:r>
      <w:r w:rsidR="00DB455B" w:rsidRPr="00A30F29">
        <w:t>on, exprime sa volonté de</w:t>
      </w:r>
      <w:r w:rsidR="00067FED" w:rsidRPr="00A30F29">
        <w:t xml:space="preserve"> rester à domicile. Par conséquent, les besoins en aide humaine sont croissants.</w:t>
      </w:r>
    </w:p>
    <w:p w14:paraId="0A06C034" w14:textId="67BF57B1" w:rsidR="00DD40B3" w:rsidRPr="00A30F29" w:rsidRDefault="00956272" w:rsidP="0076112E">
      <w:pPr>
        <w:jc w:val="both"/>
      </w:pPr>
      <w:r w:rsidRPr="00A30F29">
        <w:t>Or, l</w:t>
      </w:r>
      <w:r w:rsidR="00067FED" w:rsidRPr="00A30F29">
        <w:t>e Département</w:t>
      </w:r>
      <w:r w:rsidRPr="00A30F29">
        <w:t xml:space="preserve"> connaît</w:t>
      </w:r>
      <w:r w:rsidR="00067FED" w:rsidRPr="00A30F29">
        <w:t xml:space="preserve"> de grandes difficultés de recrutement, dans le secteur de l’aide à domicile. </w:t>
      </w:r>
    </w:p>
    <w:p w14:paraId="1AADE8AE" w14:textId="4ED1ED5A" w:rsidR="00067FED" w:rsidRPr="00A30F29" w:rsidRDefault="00956272" w:rsidP="0076112E">
      <w:pPr>
        <w:jc w:val="both"/>
      </w:pPr>
      <w:r w:rsidRPr="00A30F29">
        <w:t>Pour répondre à cette problématique, le Département</w:t>
      </w:r>
      <w:r w:rsidR="00434D9C" w:rsidRPr="00A30F29">
        <w:t xml:space="preserve"> de l’A</w:t>
      </w:r>
      <w:r w:rsidR="00F71C14" w:rsidRPr="00A30F29">
        <w:t>llier a tenu à inscrire</w:t>
      </w:r>
      <w:r w:rsidR="004156F4" w:rsidRPr="00A30F29">
        <w:t xml:space="preserve"> comme axe stratégique</w:t>
      </w:r>
      <w:r w:rsidR="00F71C14" w:rsidRPr="00A30F29">
        <w:t>, dans le</w:t>
      </w:r>
      <w:r w:rsidRPr="00A30F29">
        <w:t xml:space="preserve"> </w:t>
      </w:r>
      <w:r w:rsidR="00067FED" w:rsidRPr="00A30F29">
        <w:t>Schéma un</w:t>
      </w:r>
      <w:r w:rsidRPr="00A30F29">
        <w:t>ique d</w:t>
      </w:r>
      <w:r w:rsidR="00F71C14" w:rsidRPr="00A30F29">
        <w:t>es solidarités</w:t>
      </w:r>
      <w:r w:rsidR="00067FED" w:rsidRPr="00A30F29">
        <w:t xml:space="preserve"> </w:t>
      </w:r>
      <w:r w:rsidRPr="00A30F29">
        <w:t xml:space="preserve">adopté </w:t>
      </w:r>
      <w:r w:rsidR="00BB1C02" w:rsidRPr="00A30F29">
        <w:t>en décembre 2022</w:t>
      </w:r>
      <w:r w:rsidR="004156F4" w:rsidRPr="00A30F29">
        <w:t>,</w:t>
      </w:r>
      <w:r w:rsidR="00F71C14" w:rsidRPr="00A30F29">
        <w:t xml:space="preserve"> l’axe 3 : renforcer l’attractivité des métiers et des parcours professionnels</w:t>
      </w:r>
      <w:r w:rsidR="00434D9C" w:rsidRPr="00A30F29">
        <w:t xml:space="preserve">. </w:t>
      </w:r>
    </w:p>
    <w:p w14:paraId="1802F15F" w14:textId="600F69AB" w:rsidR="00067FED" w:rsidRPr="00A30F29" w:rsidRDefault="00067FED" w:rsidP="0076112E">
      <w:pPr>
        <w:jc w:val="both"/>
      </w:pPr>
      <w:r w:rsidRPr="00A30F29">
        <w:t xml:space="preserve">L’objectif du Département est </w:t>
      </w:r>
      <w:r w:rsidR="00434D9C" w:rsidRPr="00A30F29">
        <w:t>donc de favoriser l’amélioration des</w:t>
      </w:r>
      <w:r w:rsidR="00BE7B25" w:rsidRPr="00A30F29">
        <w:t xml:space="preserve"> conditions de travail</w:t>
      </w:r>
      <w:r w:rsidRPr="00A30F29">
        <w:t xml:space="preserve"> du personnel des services à domicile, afin de rendre le métier plus attractif</w:t>
      </w:r>
      <w:r w:rsidR="004156F4" w:rsidRPr="00A30F29">
        <w:t>, de fidéliser le personnel</w:t>
      </w:r>
      <w:r w:rsidRPr="00A30F29">
        <w:t xml:space="preserve"> et ainsi répondre aux besoins d’ac</w:t>
      </w:r>
      <w:r w:rsidR="009A7B2B" w:rsidRPr="00A30F29">
        <w:t>compagnement des bénéficiaires.</w:t>
      </w:r>
    </w:p>
    <w:p w14:paraId="4008518C" w14:textId="59FAF3BA" w:rsidR="00D65931" w:rsidRPr="00A30F29" w:rsidRDefault="004C0BD9" w:rsidP="0076112E">
      <w:pPr>
        <w:jc w:val="both"/>
      </w:pPr>
      <w:r w:rsidRPr="00A30F29">
        <w:t>Le présent appel à candidature</w:t>
      </w:r>
      <w:r w:rsidR="00614ACD" w:rsidRPr="00A30F29">
        <w:t>s</w:t>
      </w:r>
      <w:r w:rsidRPr="00A30F29">
        <w:t xml:space="preserve"> vise à sélectionner les SAAD pouvant bénéficier de </w:t>
      </w:r>
      <w:r w:rsidR="00DD40B3" w:rsidRPr="00A30F29">
        <w:t>la</w:t>
      </w:r>
      <w:r w:rsidRPr="00A30F29">
        <w:t xml:space="preserve"> dotation complémentaire</w:t>
      </w:r>
      <w:r w:rsidR="00011977" w:rsidRPr="00A30F29">
        <w:t xml:space="preserve"> pour </w:t>
      </w:r>
      <w:r w:rsidR="00DD40B3" w:rsidRPr="00A30F29">
        <w:t xml:space="preserve">le financement </w:t>
      </w:r>
      <w:r w:rsidR="00011977" w:rsidRPr="00A30F29">
        <w:t>d’actions répondant</w:t>
      </w:r>
      <w:r w:rsidR="00DD40B3" w:rsidRPr="00A30F29">
        <w:t xml:space="preserve"> </w:t>
      </w:r>
      <w:r w:rsidR="00C45A9B" w:rsidRPr="00A30F29">
        <w:t>aux objectifs prioritaires du D</w:t>
      </w:r>
      <w:r w:rsidR="00011977" w:rsidRPr="00A30F29">
        <w:t xml:space="preserve">épartement. </w:t>
      </w:r>
    </w:p>
    <w:p w14:paraId="1A2D4CB7" w14:textId="1FA9322A" w:rsidR="004C0BD9" w:rsidRPr="00A30F29" w:rsidRDefault="00011977" w:rsidP="0076112E">
      <w:pPr>
        <w:jc w:val="both"/>
      </w:pPr>
      <w:r w:rsidRPr="00A30F29">
        <w:t xml:space="preserve">Les services retenus à l’issue de </w:t>
      </w:r>
      <w:r w:rsidR="00D23F37" w:rsidRPr="00A30F29">
        <w:t>l’appel à candidature</w:t>
      </w:r>
      <w:r w:rsidR="00614ACD" w:rsidRPr="00A30F29">
        <w:t>s</w:t>
      </w:r>
      <w:r w:rsidRPr="00A30F29">
        <w:t xml:space="preserve"> s’engage</w:t>
      </w:r>
      <w:r w:rsidR="00F03188" w:rsidRPr="00A30F29">
        <w:t>ro</w:t>
      </w:r>
      <w:r w:rsidR="00D23F37" w:rsidRPr="00A30F29">
        <w:t>nt</w:t>
      </w:r>
      <w:r w:rsidRPr="00A30F29">
        <w:t xml:space="preserve"> ensuite dans un processus de contractu</w:t>
      </w:r>
      <w:r w:rsidR="00C45A9B" w:rsidRPr="00A30F29">
        <w:t>alisation avec les services du D</w:t>
      </w:r>
      <w:r w:rsidRPr="00A30F29">
        <w:t>épartement. Ce processus doit conduire à la signature, au plus tard un an après la notification des résultats de l’appel à candidature</w:t>
      </w:r>
      <w:r w:rsidR="00614ACD" w:rsidRPr="00A30F29">
        <w:t>s</w:t>
      </w:r>
      <w:r w:rsidRPr="00A30F29">
        <w:t xml:space="preserve">, à </w:t>
      </w:r>
      <w:r w:rsidR="00F40C54" w:rsidRPr="00A30F29">
        <w:t xml:space="preserve">la signature d’un CPOM </w:t>
      </w:r>
      <w:r w:rsidR="00D65931" w:rsidRPr="00A30F29">
        <w:t xml:space="preserve">tel que </w:t>
      </w:r>
      <w:r w:rsidR="00F40C54" w:rsidRPr="00A30F29">
        <w:t>prévu par l’article L.313-11-1 du CASF, ou d’un avenant à celui-ci</w:t>
      </w:r>
      <w:r w:rsidR="00DD40B3" w:rsidRPr="00A30F29">
        <w:t>. Le CPOM ou l’avenant précisent,</w:t>
      </w:r>
      <w:r w:rsidR="00F40C54" w:rsidRPr="00A30F29">
        <w:t xml:space="preserve"> notamment, les conditions de mise en œuvre de la dotation complémentaire pour le service.</w:t>
      </w:r>
      <w:r w:rsidR="00CB5DF8" w:rsidRPr="00A30F29">
        <w:t xml:space="preserve"> </w:t>
      </w:r>
    </w:p>
    <w:p w14:paraId="56E4CEB0" w14:textId="38F631BA" w:rsidR="00F40C54" w:rsidRPr="00A30F29" w:rsidRDefault="00011977" w:rsidP="0076112E">
      <w:pPr>
        <w:jc w:val="both"/>
      </w:pPr>
      <w:r w:rsidRPr="00A30F29">
        <w:t>Conformément au décret n° 2022</w:t>
      </w:r>
      <w:r w:rsidR="003A2E28" w:rsidRPr="00A30F29">
        <w:t>-735 du 28 avril 2022</w:t>
      </w:r>
      <w:r w:rsidR="0076112E" w:rsidRPr="00A30F29">
        <w:t>, l</w:t>
      </w:r>
      <w:r w:rsidRPr="00A30F29">
        <w:t>e présent appel à candidature</w:t>
      </w:r>
      <w:r w:rsidR="00614ACD" w:rsidRPr="00A30F29">
        <w:t>s</w:t>
      </w:r>
      <w:r w:rsidRPr="00A30F29">
        <w:t xml:space="preserve"> </w:t>
      </w:r>
      <w:r w:rsidR="00F40C54" w:rsidRPr="00A30F29">
        <w:t>sera</w:t>
      </w:r>
      <w:r w:rsidRPr="00A30F29">
        <w:t xml:space="preserve"> renouvelé tous les ans </w:t>
      </w:r>
      <w:r w:rsidR="00F40C54" w:rsidRPr="00A30F29">
        <w:t>jusqu’au 31 décembre 20</w:t>
      </w:r>
      <w:r w:rsidR="004E594E" w:rsidRPr="00A30F29">
        <w:t>3</w:t>
      </w:r>
      <w:r w:rsidR="00F40C54" w:rsidRPr="00A30F29">
        <w:t>0, ou lors</w:t>
      </w:r>
      <w:r w:rsidR="009A7B2B" w:rsidRPr="00A30F29">
        <w:t>que l’ensemble des services du D</w:t>
      </w:r>
      <w:r w:rsidR="00F40C54" w:rsidRPr="00A30F29">
        <w:t xml:space="preserve">épartement aura intégré le dispositif. </w:t>
      </w:r>
    </w:p>
    <w:p w14:paraId="57DE7673" w14:textId="77777777" w:rsidR="00776925" w:rsidRPr="00A30F29" w:rsidRDefault="00776925" w:rsidP="0076112E">
      <w:pPr>
        <w:jc w:val="both"/>
      </w:pPr>
    </w:p>
    <w:p w14:paraId="7492DF1A" w14:textId="6EBDE486" w:rsidR="00614ACD" w:rsidRPr="00A30F29" w:rsidRDefault="00614ACD" w:rsidP="0076112E">
      <w:pPr>
        <w:jc w:val="both"/>
      </w:pPr>
    </w:p>
    <w:p w14:paraId="05F4DA93" w14:textId="77777777" w:rsidR="000E1FE9" w:rsidRPr="00A30F29" w:rsidRDefault="000E1FE9" w:rsidP="0076112E">
      <w:pPr>
        <w:jc w:val="both"/>
      </w:pPr>
    </w:p>
    <w:p w14:paraId="23BE69E8" w14:textId="77777777" w:rsidR="00D23F37" w:rsidRPr="00A30F29" w:rsidRDefault="00D23F37" w:rsidP="0076112E">
      <w:pPr>
        <w:pStyle w:val="Paragraphedeliste"/>
        <w:numPr>
          <w:ilvl w:val="0"/>
          <w:numId w:val="1"/>
        </w:numPr>
        <w:jc w:val="both"/>
        <w:rPr>
          <w:b/>
          <w:color w:val="267E9A"/>
          <w:sz w:val="32"/>
          <w:szCs w:val="32"/>
          <w:u w:val="single"/>
        </w:rPr>
      </w:pPr>
      <w:r w:rsidRPr="00A30F29">
        <w:rPr>
          <w:b/>
          <w:color w:val="267E9A"/>
          <w:sz w:val="32"/>
          <w:szCs w:val="32"/>
          <w:u w:val="single"/>
        </w:rPr>
        <w:t>Services éligibles</w:t>
      </w:r>
    </w:p>
    <w:p w14:paraId="5AF1A213" w14:textId="28C231E1" w:rsidR="003D5E9D" w:rsidRPr="00A30F29" w:rsidRDefault="00D23F37" w:rsidP="0076112E">
      <w:pPr>
        <w:jc w:val="both"/>
      </w:pPr>
      <w:r w:rsidRPr="00A30F29">
        <w:t>Est éligible à la dotation complémentaire, tout service d’aide et d’accompagnement à domicile prestataire</w:t>
      </w:r>
      <w:r w:rsidR="003A2E28" w:rsidRPr="00A30F29">
        <w:t xml:space="preserve"> ou service polyvalent d’aide et de soins à domicile au titre de son activité d’aide</w:t>
      </w:r>
      <w:r w:rsidRPr="00A30F29">
        <w:t xml:space="preserve"> relevant des 6° et</w:t>
      </w:r>
      <w:r w:rsidR="003A2E28" w:rsidRPr="00A30F29">
        <w:t>/ou</w:t>
      </w:r>
      <w:r w:rsidRPr="00A30F29">
        <w:t xml:space="preserve"> 7° du I de l’article L. 312-1 du code de l’action sociale et des familles</w:t>
      </w:r>
      <w:r w:rsidR="003B5415" w:rsidRPr="00A30F29">
        <w:t>.</w:t>
      </w:r>
    </w:p>
    <w:p w14:paraId="02E3A6F8" w14:textId="2BCADB6D" w:rsidR="003B5415" w:rsidRPr="00A30F29" w:rsidRDefault="003B5415" w:rsidP="0076112E">
      <w:pPr>
        <w:pStyle w:val="Default"/>
        <w:jc w:val="both"/>
        <w:rPr>
          <w:sz w:val="22"/>
          <w:szCs w:val="22"/>
        </w:rPr>
      </w:pPr>
      <w:r w:rsidRPr="00A30F29">
        <w:rPr>
          <w:sz w:val="22"/>
          <w:szCs w:val="22"/>
        </w:rPr>
        <w:t xml:space="preserve">Tout service autorisé sur le territoire de </w:t>
      </w:r>
      <w:r w:rsidR="004233CC" w:rsidRPr="00A30F29">
        <w:rPr>
          <w:sz w:val="22"/>
          <w:szCs w:val="22"/>
        </w:rPr>
        <w:t xml:space="preserve">l’Allier </w:t>
      </w:r>
      <w:r w:rsidRPr="00A30F29">
        <w:rPr>
          <w:sz w:val="22"/>
          <w:szCs w:val="22"/>
        </w:rPr>
        <w:t>peut donc candidater au présent appel à candidature</w:t>
      </w:r>
      <w:r w:rsidR="00614ACD" w:rsidRPr="00A30F29">
        <w:rPr>
          <w:sz w:val="22"/>
          <w:szCs w:val="22"/>
        </w:rPr>
        <w:t>s</w:t>
      </w:r>
      <w:r w:rsidRPr="00A30F29">
        <w:rPr>
          <w:sz w:val="22"/>
          <w:szCs w:val="22"/>
        </w:rPr>
        <w:t xml:space="preserve">. </w:t>
      </w:r>
    </w:p>
    <w:p w14:paraId="7289396E" w14:textId="77777777" w:rsidR="003B5415" w:rsidRPr="00A30F29" w:rsidRDefault="003B5415" w:rsidP="0076112E">
      <w:pPr>
        <w:pStyle w:val="Default"/>
        <w:jc w:val="both"/>
        <w:rPr>
          <w:sz w:val="22"/>
          <w:szCs w:val="22"/>
        </w:rPr>
      </w:pPr>
    </w:p>
    <w:p w14:paraId="156D19CA" w14:textId="34A2C364" w:rsidR="003D5E9D" w:rsidRPr="00A30F29" w:rsidRDefault="003B5415" w:rsidP="003D5E9D">
      <w:pPr>
        <w:pStyle w:val="Default"/>
        <w:jc w:val="both"/>
        <w:rPr>
          <w:sz w:val="22"/>
          <w:szCs w:val="22"/>
        </w:rPr>
      </w:pPr>
      <w:r w:rsidRPr="00A30F29">
        <w:rPr>
          <w:sz w:val="22"/>
          <w:szCs w:val="22"/>
        </w:rPr>
        <w:t>Le statut juridique, l’habilitation à l’aide sociale ou un volume minimal d’heures prestées au titre de l’APA et de la PCH ne constituent pas des critères d’éligibilité</w:t>
      </w:r>
      <w:r w:rsidR="00680861" w:rsidRPr="00A30F29">
        <w:rPr>
          <w:sz w:val="22"/>
          <w:szCs w:val="22"/>
        </w:rPr>
        <w:t>.</w:t>
      </w:r>
    </w:p>
    <w:p w14:paraId="15832949" w14:textId="77777777" w:rsidR="003B5415" w:rsidRPr="00A30F29" w:rsidRDefault="003B5415" w:rsidP="003D5E9D">
      <w:pPr>
        <w:pStyle w:val="Default"/>
        <w:jc w:val="both"/>
        <w:rPr>
          <w:sz w:val="22"/>
          <w:szCs w:val="22"/>
        </w:rPr>
      </w:pPr>
    </w:p>
    <w:p w14:paraId="63D39342" w14:textId="3ADCF73E" w:rsidR="00324687" w:rsidRPr="00A30F29" w:rsidRDefault="00E31707" w:rsidP="0076112E">
      <w:pPr>
        <w:pStyle w:val="Paragraphedeliste"/>
        <w:numPr>
          <w:ilvl w:val="0"/>
          <w:numId w:val="1"/>
        </w:numPr>
        <w:jc w:val="both"/>
        <w:rPr>
          <w:b/>
          <w:color w:val="267E9A"/>
          <w:sz w:val="32"/>
          <w:szCs w:val="32"/>
          <w:u w:val="single"/>
        </w:rPr>
      </w:pPr>
      <w:r w:rsidRPr="00A30F29">
        <w:rPr>
          <w:b/>
          <w:color w:val="267E9A"/>
          <w:sz w:val="32"/>
          <w:szCs w:val="32"/>
          <w:u w:val="single"/>
        </w:rPr>
        <w:t>Objectifs</w:t>
      </w:r>
      <w:r w:rsidR="002E46D2">
        <w:rPr>
          <w:b/>
          <w:color w:val="267E9A"/>
          <w:sz w:val="32"/>
          <w:szCs w:val="32"/>
          <w:u w:val="single"/>
        </w:rPr>
        <w:t xml:space="preserve"> prioritaires du D</w:t>
      </w:r>
      <w:r w:rsidR="00AE6EAA" w:rsidRPr="00A30F29">
        <w:rPr>
          <w:b/>
          <w:color w:val="267E9A"/>
          <w:sz w:val="32"/>
          <w:szCs w:val="32"/>
          <w:u w:val="single"/>
        </w:rPr>
        <w:t>épartement</w:t>
      </w:r>
      <w:r w:rsidR="002E0323" w:rsidRPr="00A30F29">
        <w:rPr>
          <w:b/>
          <w:color w:val="267E9A"/>
          <w:sz w:val="32"/>
          <w:szCs w:val="32"/>
          <w:u w:val="single"/>
        </w:rPr>
        <w:t xml:space="preserve"> et </w:t>
      </w:r>
      <w:r w:rsidR="002F6A66" w:rsidRPr="00A30F29">
        <w:rPr>
          <w:b/>
          <w:color w:val="267E9A"/>
          <w:sz w:val="32"/>
          <w:szCs w:val="32"/>
          <w:u w:val="single"/>
        </w:rPr>
        <w:t>éléments financiers utiles à la détermination du montant de la dotation</w:t>
      </w:r>
    </w:p>
    <w:p w14:paraId="46C53E97" w14:textId="77777777" w:rsidR="002E0323" w:rsidRPr="00A30F29" w:rsidRDefault="002E0323" w:rsidP="0076112E">
      <w:pPr>
        <w:pStyle w:val="Paragraphedeliste"/>
        <w:ind w:left="1080"/>
        <w:jc w:val="both"/>
        <w:rPr>
          <w:b/>
          <w:color w:val="0066FF"/>
          <w:u w:val="single"/>
        </w:rPr>
      </w:pPr>
    </w:p>
    <w:p w14:paraId="17FF0B1D" w14:textId="15FC55AE" w:rsidR="002E0323" w:rsidRPr="00A30F29" w:rsidRDefault="002E0323" w:rsidP="0076112E">
      <w:pPr>
        <w:pStyle w:val="Paragraphedeliste"/>
        <w:numPr>
          <w:ilvl w:val="0"/>
          <w:numId w:val="5"/>
        </w:numPr>
        <w:jc w:val="both"/>
        <w:rPr>
          <w:color w:val="BF8F00" w:themeColor="accent4" w:themeShade="BF"/>
          <w:u w:val="single"/>
        </w:rPr>
      </w:pPr>
      <w:r w:rsidRPr="00A30F29">
        <w:rPr>
          <w:color w:val="BF8F00" w:themeColor="accent4" w:themeShade="BF"/>
          <w:u w:val="single"/>
        </w:rPr>
        <w:t>Présentation des objecti</w:t>
      </w:r>
      <w:r w:rsidR="003806D3">
        <w:rPr>
          <w:color w:val="BF8F00" w:themeColor="accent4" w:themeShade="BF"/>
          <w:u w:val="single"/>
        </w:rPr>
        <w:t>fs prioritaires retenus par le D</w:t>
      </w:r>
      <w:r w:rsidRPr="00A30F29">
        <w:rPr>
          <w:color w:val="BF8F00" w:themeColor="accent4" w:themeShade="BF"/>
          <w:u w:val="single"/>
        </w:rPr>
        <w:t>épartement</w:t>
      </w:r>
      <w:r w:rsidR="007719ED" w:rsidRPr="00A30F29">
        <w:rPr>
          <w:color w:val="BF8F00" w:themeColor="accent4" w:themeShade="BF"/>
          <w:u w:val="single"/>
        </w:rPr>
        <w:t xml:space="preserve"> de l’Allier</w:t>
      </w:r>
      <w:r w:rsidRPr="00A30F29">
        <w:rPr>
          <w:color w:val="BF8F00" w:themeColor="accent4" w:themeShade="BF"/>
          <w:u w:val="single"/>
        </w:rPr>
        <w:t>, parmi les six objectifs énumérés par l’article L. 314-2-2 CASF</w:t>
      </w:r>
    </w:p>
    <w:p w14:paraId="0E8936F2" w14:textId="77777777" w:rsidR="007719ED" w:rsidRPr="00A30F29" w:rsidRDefault="007719ED" w:rsidP="007719ED">
      <w:pPr>
        <w:pStyle w:val="Paragraphedeliste"/>
        <w:jc w:val="both"/>
        <w:rPr>
          <w:color w:val="BF8F00" w:themeColor="accent4" w:themeShade="BF"/>
          <w:u w:val="single"/>
        </w:rPr>
      </w:pPr>
    </w:p>
    <w:p w14:paraId="7B28EB4C" w14:textId="4E527FD1" w:rsidR="004233CC" w:rsidRPr="00A30F29" w:rsidRDefault="007719ED" w:rsidP="007719ED">
      <w:pPr>
        <w:autoSpaceDE w:val="0"/>
        <w:autoSpaceDN w:val="0"/>
        <w:adjustRightInd w:val="0"/>
        <w:spacing w:after="0" w:line="240" w:lineRule="auto"/>
        <w:jc w:val="both"/>
        <w:rPr>
          <w:rFonts w:cstheme="minorHAnsi"/>
          <w:sz w:val="28"/>
          <w:szCs w:val="28"/>
        </w:rPr>
      </w:pPr>
      <w:r w:rsidRPr="00A30F29">
        <w:rPr>
          <w:rFonts w:ascii="CIDFont+F4" w:hAnsi="CIDFont+F4" w:cs="CIDFont+F4"/>
          <w:sz w:val="28"/>
          <w:szCs w:val="28"/>
        </w:rPr>
        <w:t xml:space="preserve">- </w:t>
      </w:r>
      <w:r w:rsidR="00E23F80" w:rsidRPr="00A30F29">
        <w:rPr>
          <w:rFonts w:cstheme="minorHAnsi"/>
          <w:b/>
          <w:sz w:val="28"/>
          <w:szCs w:val="28"/>
          <w:u w:val="single"/>
        </w:rPr>
        <w:t>Objectif 5</w:t>
      </w:r>
      <w:r w:rsidR="004233CC" w:rsidRPr="00A30F29">
        <w:rPr>
          <w:rFonts w:cstheme="minorHAnsi"/>
          <w:b/>
          <w:sz w:val="28"/>
          <w:szCs w:val="28"/>
          <w:u w:val="single"/>
        </w:rPr>
        <w:t> : A</w:t>
      </w:r>
      <w:r w:rsidRPr="00A30F29">
        <w:rPr>
          <w:rFonts w:cstheme="minorHAnsi"/>
          <w:b/>
          <w:sz w:val="28"/>
          <w:szCs w:val="28"/>
          <w:u w:val="single"/>
        </w:rPr>
        <w:t>méliorer la qualité de vie au travail des intervenants</w:t>
      </w:r>
      <w:r w:rsidRPr="00A30F29">
        <w:rPr>
          <w:rFonts w:cstheme="minorHAnsi"/>
          <w:sz w:val="28"/>
          <w:szCs w:val="28"/>
        </w:rPr>
        <w:t xml:space="preserve"> </w:t>
      </w:r>
    </w:p>
    <w:p w14:paraId="001E0898" w14:textId="77777777" w:rsidR="00ED5811" w:rsidRPr="00A30F29" w:rsidRDefault="00ED5811" w:rsidP="007719ED">
      <w:pPr>
        <w:autoSpaceDE w:val="0"/>
        <w:autoSpaceDN w:val="0"/>
        <w:adjustRightInd w:val="0"/>
        <w:spacing w:after="0" w:line="240" w:lineRule="auto"/>
        <w:jc w:val="both"/>
        <w:rPr>
          <w:rFonts w:cstheme="minorHAnsi"/>
        </w:rPr>
      </w:pPr>
    </w:p>
    <w:p w14:paraId="073EB09D" w14:textId="32F02D8F" w:rsidR="007719ED" w:rsidRPr="00A30F29" w:rsidRDefault="00ED5811" w:rsidP="007719ED">
      <w:pPr>
        <w:autoSpaceDE w:val="0"/>
        <w:autoSpaceDN w:val="0"/>
        <w:adjustRightInd w:val="0"/>
        <w:spacing w:after="0" w:line="240" w:lineRule="auto"/>
        <w:jc w:val="both"/>
        <w:rPr>
          <w:rFonts w:cstheme="minorHAnsi"/>
        </w:rPr>
      </w:pPr>
      <w:r w:rsidRPr="00A30F29">
        <w:rPr>
          <w:rFonts w:cstheme="minorHAnsi"/>
        </w:rPr>
        <w:t>Les difficultés de recrutement sont prégnantes sur l’ensemble du Département et concernent tous les SAAD. Ces difficultés ont impacté le taux de réalisation des plans d’aide. A tel point</w:t>
      </w:r>
      <w:r w:rsidR="002E46D2">
        <w:rPr>
          <w:rFonts w:cstheme="minorHAnsi"/>
        </w:rPr>
        <w:t>, que certains bénéficiaires</w:t>
      </w:r>
      <w:r w:rsidRPr="00A30F29">
        <w:rPr>
          <w:rFonts w:cstheme="minorHAnsi"/>
        </w:rPr>
        <w:t xml:space="preserve"> ont vu le nombre des interventions se réduire. Dans ces conditions, l</w:t>
      </w:r>
      <w:r w:rsidR="007719ED" w:rsidRPr="00A30F29">
        <w:rPr>
          <w:rFonts w:cstheme="minorHAnsi"/>
        </w:rPr>
        <w:t xml:space="preserve">’amélioration de la qualité de vie au travail des intervenants est une thématique prioritaire transverse visant à valoriser </w:t>
      </w:r>
      <w:r w:rsidRPr="00A30F29">
        <w:rPr>
          <w:rFonts w:cstheme="minorHAnsi"/>
        </w:rPr>
        <w:t>le secteur</w:t>
      </w:r>
      <w:r w:rsidR="009E7CDD" w:rsidRPr="00A30F29">
        <w:rPr>
          <w:rFonts w:cstheme="minorHAnsi"/>
        </w:rPr>
        <w:t xml:space="preserve"> et à le rendre plus attractif</w:t>
      </w:r>
      <w:r w:rsidRPr="00A30F29">
        <w:rPr>
          <w:rFonts w:cstheme="minorHAnsi"/>
        </w:rPr>
        <w:t>.</w:t>
      </w:r>
      <w:r w:rsidR="00F24592" w:rsidRPr="00A30F29">
        <w:rPr>
          <w:rFonts w:cstheme="minorHAnsi"/>
        </w:rPr>
        <w:t xml:space="preserve"> Il s’agit d’une démarche visant l’amélioration combinée des conditions de travail, de la qualité de service et de la performance des organisations.</w:t>
      </w:r>
    </w:p>
    <w:p w14:paraId="6873DC19" w14:textId="7D63C1B3" w:rsidR="00034217" w:rsidRPr="00A30F29" w:rsidRDefault="00034217" w:rsidP="007719ED">
      <w:pPr>
        <w:autoSpaceDE w:val="0"/>
        <w:autoSpaceDN w:val="0"/>
        <w:adjustRightInd w:val="0"/>
        <w:spacing w:after="0" w:line="240" w:lineRule="auto"/>
        <w:jc w:val="both"/>
        <w:rPr>
          <w:rFonts w:cstheme="minorHAnsi"/>
        </w:rPr>
      </w:pPr>
    </w:p>
    <w:p w14:paraId="1817C628" w14:textId="6BBEE900" w:rsidR="00686355" w:rsidRPr="00A30F29" w:rsidRDefault="00686355" w:rsidP="00686355">
      <w:pPr>
        <w:autoSpaceDE w:val="0"/>
        <w:autoSpaceDN w:val="0"/>
        <w:adjustRightInd w:val="0"/>
        <w:spacing w:after="0" w:line="240" w:lineRule="auto"/>
        <w:rPr>
          <w:u w:val="single"/>
        </w:rPr>
      </w:pPr>
      <w:r w:rsidRPr="00A30F29">
        <w:rPr>
          <w:u w:val="single"/>
        </w:rPr>
        <w:t xml:space="preserve">Présentation des actions prioritaires finançables par la dotation complémentaire : </w:t>
      </w:r>
    </w:p>
    <w:p w14:paraId="15FD90AD" w14:textId="77777777" w:rsidR="00686355" w:rsidRPr="00A30F29" w:rsidRDefault="00686355" w:rsidP="00686355">
      <w:pPr>
        <w:autoSpaceDE w:val="0"/>
        <w:autoSpaceDN w:val="0"/>
        <w:adjustRightInd w:val="0"/>
        <w:spacing w:after="0" w:line="240" w:lineRule="auto"/>
        <w:rPr>
          <w:u w:val="single"/>
        </w:rPr>
      </w:pPr>
    </w:p>
    <w:p w14:paraId="770AE8F5" w14:textId="52A4ED51" w:rsidR="00525987" w:rsidRPr="00A30F29" w:rsidRDefault="003806D3" w:rsidP="007719ED">
      <w:pPr>
        <w:autoSpaceDE w:val="0"/>
        <w:autoSpaceDN w:val="0"/>
        <w:adjustRightInd w:val="0"/>
        <w:spacing w:after="0" w:line="240" w:lineRule="auto"/>
        <w:jc w:val="both"/>
        <w:rPr>
          <w:rFonts w:cstheme="minorHAnsi"/>
        </w:rPr>
      </w:pPr>
      <w:r>
        <w:rPr>
          <w:rFonts w:cstheme="minorHAnsi"/>
        </w:rPr>
        <w:t>Voir annexe 1</w:t>
      </w:r>
      <w:r w:rsidR="00686355" w:rsidRPr="00A30F29">
        <w:rPr>
          <w:rFonts w:cstheme="minorHAnsi"/>
        </w:rPr>
        <w:t>.</w:t>
      </w:r>
    </w:p>
    <w:p w14:paraId="3481BD7C" w14:textId="77777777" w:rsidR="00545746" w:rsidRPr="00A30F29" w:rsidRDefault="00545746" w:rsidP="007719ED">
      <w:pPr>
        <w:autoSpaceDE w:val="0"/>
        <w:autoSpaceDN w:val="0"/>
        <w:adjustRightInd w:val="0"/>
        <w:spacing w:after="0" w:line="240" w:lineRule="auto"/>
        <w:jc w:val="both"/>
        <w:rPr>
          <w:rFonts w:cstheme="minorHAnsi"/>
        </w:rPr>
      </w:pPr>
    </w:p>
    <w:p w14:paraId="39617B2B" w14:textId="77777777" w:rsidR="00686355" w:rsidRPr="00A30F29" w:rsidRDefault="00686355" w:rsidP="007719ED">
      <w:pPr>
        <w:autoSpaceDE w:val="0"/>
        <w:autoSpaceDN w:val="0"/>
        <w:adjustRightInd w:val="0"/>
        <w:spacing w:after="0" w:line="240" w:lineRule="auto"/>
        <w:jc w:val="both"/>
        <w:rPr>
          <w:rFonts w:cstheme="minorHAnsi"/>
        </w:rPr>
      </w:pPr>
    </w:p>
    <w:p w14:paraId="165854D0" w14:textId="0C4215AF" w:rsidR="00525987" w:rsidRPr="00A30F29" w:rsidRDefault="00525987" w:rsidP="00525987">
      <w:pPr>
        <w:pStyle w:val="Paragraphedeliste"/>
        <w:numPr>
          <w:ilvl w:val="0"/>
          <w:numId w:val="21"/>
        </w:numPr>
        <w:tabs>
          <w:tab w:val="left" w:pos="142"/>
        </w:tabs>
        <w:autoSpaceDE w:val="0"/>
        <w:autoSpaceDN w:val="0"/>
        <w:adjustRightInd w:val="0"/>
        <w:spacing w:after="0" w:line="240" w:lineRule="auto"/>
        <w:ind w:left="0" w:firstLine="0"/>
        <w:jc w:val="both"/>
        <w:rPr>
          <w:rFonts w:cstheme="minorHAnsi"/>
          <w:b/>
          <w:sz w:val="28"/>
          <w:szCs w:val="28"/>
          <w:u w:val="single"/>
        </w:rPr>
      </w:pPr>
      <w:r w:rsidRPr="00A30F29">
        <w:rPr>
          <w:rFonts w:cstheme="minorHAnsi"/>
          <w:b/>
          <w:sz w:val="28"/>
          <w:szCs w:val="28"/>
          <w:u w:val="single"/>
        </w:rPr>
        <w:t>Objectif 2 : Contribuer à la couverture des besoins de l’ensemble du territoire</w:t>
      </w:r>
    </w:p>
    <w:p w14:paraId="55BA7B50" w14:textId="77777777" w:rsidR="00525987" w:rsidRPr="00A30F29" w:rsidRDefault="00525987" w:rsidP="00525987">
      <w:pPr>
        <w:pStyle w:val="Paragraphedeliste"/>
        <w:tabs>
          <w:tab w:val="left" w:pos="142"/>
        </w:tabs>
        <w:autoSpaceDE w:val="0"/>
        <w:autoSpaceDN w:val="0"/>
        <w:adjustRightInd w:val="0"/>
        <w:spacing w:after="0" w:line="240" w:lineRule="auto"/>
        <w:ind w:left="0"/>
        <w:jc w:val="both"/>
        <w:rPr>
          <w:rFonts w:cstheme="minorHAnsi"/>
          <w:u w:val="single"/>
        </w:rPr>
      </w:pPr>
    </w:p>
    <w:p w14:paraId="6E199E67" w14:textId="5C9445AD" w:rsidR="00525987" w:rsidRPr="00A30F29" w:rsidRDefault="00525987" w:rsidP="00525987">
      <w:pPr>
        <w:pStyle w:val="Paragraphedeliste"/>
        <w:tabs>
          <w:tab w:val="left" w:pos="142"/>
        </w:tabs>
        <w:autoSpaceDE w:val="0"/>
        <w:autoSpaceDN w:val="0"/>
        <w:adjustRightInd w:val="0"/>
        <w:spacing w:after="0" w:line="240" w:lineRule="auto"/>
        <w:ind w:left="0"/>
        <w:jc w:val="both"/>
        <w:rPr>
          <w:rFonts w:cstheme="minorHAnsi"/>
        </w:rPr>
      </w:pPr>
      <w:r w:rsidRPr="00A30F29">
        <w:rPr>
          <w:rFonts w:cstheme="minorHAnsi"/>
        </w:rPr>
        <w:t>Contribuer à la couverture des besoins de l’ensemble du territoire afin de réduire les inégalités géographiques d’accès aux prestations d’aide et d’accompagnement à domicile.</w:t>
      </w:r>
    </w:p>
    <w:p w14:paraId="3F41E2DA" w14:textId="77777777" w:rsidR="00686355" w:rsidRPr="00A30F29" w:rsidRDefault="00686355" w:rsidP="00525987">
      <w:pPr>
        <w:pStyle w:val="Paragraphedeliste"/>
        <w:tabs>
          <w:tab w:val="left" w:pos="142"/>
        </w:tabs>
        <w:autoSpaceDE w:val="0"/>
        <w:autoSpaceDN w:val="0"/>
        <w:adjustRightInd w:val="0"/>
        <w:spacing w:after="0" w:line="240" w:lineRule="auto"/>
        <w:ind w:left="0"/>
        <w:jc w:val="both"/>
        <w:rPr>
          <w:rFonts w:cstheme="minorHAnsi"/>
        </w:rPr>
      </w:pPr>
    </w:p>
    <w:p w14:paraId="380CC2A7" w14:textId="564EC15D" w:rsidR="00686355" w:rsidRPr="00A30F29" w:rsidRDefault="00686355" w:rsidP="00686355">
      <w:pPr>
        <w:autoSpaceDE w:val="0"/>
        <w:autoSpaceDN w:val="0"/>
        <w:adjustRightInd w:val="0"/>
        <w:spacing w:after="0" w:line="240" w:lineRule="auto"/>
        <w:rPr>
          <w:u w:val="single"/>
        </w:rPr>
      </w:pPr>
      <w:r w:rsidRPr="00A30F29">
        <w:rPr>
          <w:u w:val="single"/>
        </w:rPr>
        <w:t xml:space="preserve">Présentation des actions prioritaires finançables par la dotation complémentaire : </w:t>
      </w:r>
    </w:p>
    <w:p w14:paraId="265CDE4F" w14:textId="77777777" w:rsidR="00686355" w:rsidRPr="00A30F29" w:rsidRDefault="00686355" w:rsidP="00686355">
      <w:pPr>
        <w:autoSpaceDE w:val="0"/>
        <w:autoSpaceDN w:val="0"/>
        <w:adjustRightInd w:val="0"/>
        <w:spacing w:after="0" w:line="240" w:lineRule="auto"/>
        <w:rPr>
          <w:u w:val="single"/>
        </w:rPr>
      </w:pPr>
    </w:p>
    <w:p w14:paraId="280F77C6" w14:textId="5EBE167F" w:rsidR="00686355" w:rsidRPr="00A30F29" w:rsidRDefault="003806D3" w:rsidP="00686355">
      <w:pPr>
        <w:autoSpaceDE w:val="0"/>
        <w:autoSpaceDN w:val="0"/>
        <w:adjustRightInd w:val="0"/>
        <w:spacing w:after="0" w:line="240" w:lineRule="auto"/>
      </w:pPr>
      <w:r>
        <w:t>Voir annexe 2.</w:t>
      </w:r>
    </w:p>
    <w:p w14:paraId="6DA6A7F2" w14:textId="2D85E740" w:rsidR="00686355" w:rsidRPr="00A30F29" w:rsidRDefault="00686355" w:rsidP="00525987">
      <w:pPr>
        <w:pStyle w:val="Paragraphedeliste"/>
        <w:tabs>
          <w:tab w:val="left" w:pos="142"/>
        </w:tabs>
        <w:autoSpaceDE w:val="0"/>
        <w:autoSpaceDN w:val="0"/>
        <w:adjustRightInd w:val="0"/>
        <w:spacing w:after="0" w:line="240" w:lineRule="auto"/>
        <w:ind w:left="0"/>
        <w:jc w:val="both"/>
        <w:rPr>
          <w:rFonts w:cstheme="minorHAnsi"/>
        </w:rPr>
      </w:pPr>
    </w:p>
    <w:p w14:paraId="0505514E" w14:textId="77777777" w:rsidR="00686355" w:rsidRPr="00A30F29" w:rsidRDefault="00686355" w:rsidP="00525987">
      <w:pPr>
        <w:pStyle w:val="Paragraphedeliste"/>
        <w:tabs>
          <w:tab w:val="left" w:pos="142"/>
        </w:tabs>
        <w:autoSpaceDE w:val="0"/>
        <w:autoSpaceDN w:val="0"/>
        <w:adjustRightInd w:val="0"/>
        <w:spacing w:after="0" w:line="240" w:lineRule="auto"/>
        <w:ind w:left="0"/>
        <w:jc w:val="both"/>
        <w:rPr>
          <w:rFonts w:cstheme="minorHAnsi"/>
          <w:u w:val="single"/>
        </w:rPr>
      </w:pPr>
    </w:p>
    <w:p w14:paraId="60B4337E" w14:textId="2EECBB1F" w:rsidR="007719ED" w:rsidRPr="00A30F29" w:rsidRDefault="00AC32CD" w:rsidP="007719ED">
      <w:pPr>
        <w:autoSpaceDE w:val="0"/>
        <w:autoSpaceDN w:val="0"/>
        <w:adjustRightInd w:val="0"/>
        <w:spacing w:after="0" w:line="240" w:lineRule="auto"/>
        <w:jc w:val="both"/>
      </w:pPr>
      <w:r w:rsidRPr="00A30F29">
        <w:t xml:space="preserve">Les </w:t>
      </w:r>
      <w:r w:rsidR="00F318CA" w:rsidRPr="00A30F29">
        <w:t xml:space="preserve">services qui le souhaitent </w:t>
      </w:r>
      <w:r w:rsidRPr="00A30F29">
        <w:t xml:space="preserve">peuvent </w:t>
      </w:r>
      <w:r w:rsidR="00F318CA" w:rsidRPr="00A30F29">
        <w:t>propose</w:t>
      </w:r>
      <w:r w:rsidRPr="00A30F29">
        <w:t>r</w:t>
      </w:r>
      <w:r w:rsidR="00686355" w:rsidRPr="00A30F29">
        <w:t xml:space="preserve"> en complément</w:t>
      </w:r>
      <w:r w:rsidR="0074112A" w:rsidRPr="00A30F29">
        <w:t>, dans le cadre de leur candidature,</w:t>
      </w:r>
      <w:r w:rsidR="00F318CA" w:rsidRPr="00A30F29">
        <w:t xml:space="preserve"> des actions visant à atteindre d’autres objectifs</w:t>
      </w:r>
      <w:r w:rsidR="00E50F01" w:rsidRPr="00A30F29">
        <w:t>, parmi ceux listés par la loi.</w:t>
      </w:r>
    </w:p>
    <w:p w14:paraId="33D7816F" w14:textId="6D8D5B8F" w:rsidR="007719ED" w:rsidRPr="00A30F29" w:rsidRDefault="007719ED" w:rsidP="007719ED">
      <w:pPr>
        <w:autoSpaceDE w:val="0"/>
        <w:autoSpaceDN w:val="0"/>
        <w:adjustRightInd w:val="0"/>
        <w:spacing w:after="0" w:line="240" w:lineRule="auto"/>
        <w:jc w:val="both"/>
      </w:pPr>
    </w:p>
    <w:p w14:paraId="62FE6DCA" w14:textId="5A0BFDED" w:rsidR="007719ED" w:rsidRPr="00A30F29" w:rsidRDefault="007719ED" w:rsidP="007719ED">
      <w:pPr>
        <w:autoSpaceDE w:val="0"/>
        <w:autoSpaceDN w:val="0"/>
        <w:adjustRightInd w:val="0"/>
        <w:spacing w:after="0" w:line="240" w:lineRule="auto"/>
        <w:jc w:val="both"/>
        <w:rPr>
          <w:rFonts w:cstheme="minorHAnsi"/>
        </w:rPr>
      </w:pPr>
      <w:r w:rsidRPr="00A30F29">
        <w:rPr>
          <w:rFonts w:cstheme="minorHAnsi"/>
        </w:rPr>
        <w:t xml:space="preserve">Pour autant, les priorités définies </w:t>
      </w:r>
      <w:r w:rsidR="00F24592" w:rsidRPr="00A30F29">
        <w:rPr>
          <w:rFonts w:cstheme="minorHAnsi"/>
        </w:rPr>
        <w:t>par le Département</w:t>
      </w:r>
      <w:r w:rsidRPr="00A30F29">
        <w:rPr>
          <w:rFonts w:cstheme="minorHAnsi"/>
        </w:rPr>
        <w:t xml:space="preserve"> constituent des critères de sélection des candidatures tels que définis au point VI-B.</w:t>
      </w:r>
    </w:p>
    <w:p w14:paraId="36CE9747" w14:textId="77777777" w:rsidR="007719ED" w:rsidRPr="00A30F29" w:rsidRDefault="007719ED" w:rsidP="007719ED">
      <w:pPr>
        <w:autoSpaceDE w:val="0"/>
        <w:autoSpaceDN w:val="0"/>
        <w:adjustRightInd w:val="0"/>
        <w:spacing w:after="0" w:line="240" w:lineRule="auto"/>
      </w:pPr>
    </w:p>
    <w:p w14:paraId="21E2ABAE" w14:textId="77777777" w:rsidR="00527ED5" w:rsidRPr="00A30F29" w:rsidRDefault="00527ED5" w:rsidP="007719ED">
      <w:pPr>
        <w:autoSpaceDE w:val="0"/>
        <w:autoSpaceDN w:val="0"/>
        <w:adjustRightInd w:val="0"/>
        <w:spacing w:after="0" w:line="240" w:lineRule="auto"/>
      </w:pPr>
    </w:p>
    <w:p w14:paraId="1D3B4DF6" w14:textId="39B2B023" w:rsidR="00525987" w:rsidRPr="00A30F29" w:rsidRDefault="00525987" w:rsidP="0076112E">
      <w:pPr>
        <w:jc w:val="both"/>
        <w:rPr>
          <w:rFonts w:cstheme="minorHAnsi"/>
          <w:u w:val="single"/>
        </w:rPr>
      </w:pPr>
    </w:p>
    <w:p w14:paraId="7F44F73B" w14:textId="77777777" w:rsidR="00F318CA" w:rsidRPr="00A30F29" w:rsidRDefault="00F318CA" w:rsidP="0076112E">
      <w:pPr>
        <w:pStyle w:val="Paragraphedeliste"/>
        <w:numPr>
          <w:ilvl w:val="0"/>
          <w:numId w:val="5"/>
        </w:numPr>
        <w:jc w:val="both"/>
        <w:rPr>
          <w:color w:val="BF8F00" w:themeColor="accent4" w:themeShade="BF"/>
          <w:u w:val="single"/>
        </w:rPr>
      </w:pPr>
      <w:r w:rsidRPr="00A30F29">
        <w:rPr>
          <w:color w:val="BF8F00" w:themeColor="accent4" w:themeShade="BF"/>
          <w:u w:val="single"/>
        </w:rPr>
        <w:t>Montant maximal « cible » de dotation</w:t>
      </w:r>
      <w:r w:rsidR="00066CC5" w:rsidRPr="00A30F29">
        <w:rPr>
          <w:color w:val="BF8F00" w:themeColor="accent4" w:themeShade="BF"/>
          <w:u w:val="single"/>
        </w:rPr>
        <w:t>,</w:t>
      </w:r>
      <w:r w:rsidRPr="00A30F29">
        <w:rPr>
          <w:color w:val="BF8F00" w:themeColor="accent4" w:themeShade="BF"/>
          <w:u w:val="single"/>
        </w:rPr>
        <w:t xml:space="preserve"> attribuable à chaque service retenu</w:t>
      </w:r>
      <w:r w:rsidR="00D14C6C" w:rsidRPr="00A30F29">
        <w:rPr>
          <w:color w:val="BF8F00" w:themeColor="accent4" w:themeShade="BF"/>
          <w:u w:val="single"/>
        </w:rPr>
        <w:t xml:space="preserve"> </w:t>
      </w:r>
      <w:r w:rsidRPr="00A30F29">
        <w:rPr>
          <w:color w:val="BF8F00" w:themeColor="accent4" w:themeShade="BF"/>
          <w:u w:val="single"/>
        </w:rPr>
        <w:t>:</w:t>
      </w:r>
    </w:p>
    <w:p w14:paraId="13CD994F" w14:textId="77777777" w:rsidR="00066CC5" w:rsidRPr="00A30F29" w:rsidRDefault="0074112A" w:rsidP="0076112E">
      <w:pPr>
        <w:jc w:val="both"/>
      </w:pPr>
      <w:r w:rsidRPr="00A30F29">
        <w:t>Le</w:t>
      </w:r>
      <w:r w:rsidR="00066CC5" w:rsidRPr="00A30F29">
        <w:t xml:space="preserve"> montant </w:t>
      </w:r>
      <w:r w:rsidRPr="00A30F29">
        <w:t xml:space="preserve">attribué au titre </w:t>
      </w:r>
      <w:r w:rsidR="00066CC5" w:rsidRPr="00A30F29">
        <w:t>de</w:t>
      </w:r>
      <w:r w:rsidRPr="00A30F29">
        <w:t xml:space="preserve"> la</w:t>
      </w:r>
      <w:r w:rsidR="00066CC5" w:rsidRPr="00A30F29">
        <w:t xml:space="preserve"> dotation complémentaire </w:t>
      </w:r>
      <w:r w:rsidRPr="00A30F29">
        <w:t xml:space="preserve">aux services retenus </w:t>
      </w:r>
      <w:r w:rsidR="00066CC5" w:rsidRPr="00A30F29">
        <w:t xml:space="preserve">dépendra des actions inscrites </w:t>
      </w:r>
      <w:r w:rsidRPr="00A30F29">
        <w:t>dans leur</w:t>
      </w:r>
      <w:r w:rsidR="00066CC5" w:rsidRPr="00A30F29">
        <w:t xml:space="preserve"> CPOM, de leur valorisation unitaire et de leur fréquence. </w:t>
      </w:r>
    </w:p>
    <w:p w14:paraId="1496D620" w14:textId="4879C06E" w:rsidR="002F6A66" w:rsidRPr="00A30F29" w:rsidRDefault="003A2E28" w:rsidP="0076112E">
      <w:pPr>
        <w:jc w:val="both"/>
      </w:pPr>
      <w:r w:rsidRPr="00A30F29">
        <w:t>Toutefois, un montant annuel c</w:t>
      </w:r>
      <w:r w:rsidR="00614ACD" w:rsidRPr="00A30F29">
        <w:t>ible de dotation complémentaire</w:t>
      </w:r>
      <w:r w:rsidR="002F6A66" w:rsidRPr="00A30F29">
        <w:t xml:space="preserve"> </w:t>
      </w:r>
      <w:r w:rsidR="00094528" w:rsidRPr="00A30F29">
        <w:t xml:space="preserve">correspondant à un montant de </w:t>
      </w:r>
      <w:r w:rsidR="009E7CDD" w:rsidRPr="00A30F29">
        <w:t xml:space="preserve">3 </w:t>
      </w:r>
      <w:r w:rsidR="00094528" w:rsidRPr="00A30F29">
        <w:t>€</w:t>
      </w:r>
      <w:r w:rsidR="009E7CDD" w:rsidRPr="00A30F29">
        <w:t xml:space="preserve"> en 2023</w:t>
      </w:r>
      <w:r w:rsidR="00094528" w:rsidRPr="00A30F29">
        <w:t xml:space="preserve">, indexé sur l’inflation, par heure </w:t>
      </w:r>
      <w:r w:rsidR="003E1E20" w:rsidRPr="00A30F29">
        <w:t>d’APA/PCH prestée par le service.</w:t>
      </w:r>
    </w:p>
    <w:p w14:paraId="7F380C37" w14:textId="11A2C0A1" w:rsidR="00686355" w:rsidRPr="00A30F29" w:rsidRDefault="00D14C6C" w:rsidP="0076112E">
      <w:pPr>
        <w:jc w:val="both"/>
      </w:pPr>
      <w:r w:rsidRPr="00A30F29">
        <w:rPr>
          <w:u w:val="single"/>
        </w:rPr>
        <w:t>Par exemple :</w:t>
      </w:r>
      <w:r w:rsidRPr="00A30F29">
        <w:t xml:space="preserve"> un service réalisant 100 000 heures d’APA/PCH annuel </w:t>
      </w:r>
      <w:r w:rsidR="000367BE" w:rsidRPr="00A30F29">
        <w:t>peut</w:t>
      </w:r>
      <w:r w:rsidRPr="00A30F29">
        <w:t xml:space="preserve"> se projeter sur un montant cible de</w:t>
      </w:r>
      <w:r w:rsidR="0074112A" w:rsidRPr="00A30F29">
        <w:t xml:space="preserve"> </w:t>
      </w:r>
      <w:r w:rsidR="00956272" w:rsidRPr="00A30F29">
        <w:t>3</w:t>
      </w:r>
      <w:r w:rsidR="00561FD0" w:rsidRPr="00A30F29">
        <w:t>00 </w:t>
      </w:r>
      <w:r w:rsidRPr="00A30F29">
        <w:t>000</w:t>
      </w:r>
      <w:r w:rsidR="00561FD0" w:rsidRPr="00A30F29">
        <w:t>€</w:t>
      </w:r>
      <w:r w:rsidRPr="00A30F29">
        <w:t xml:space="preserve"> par an au titre de la dotation complémentaire (indexé sur l’inflation)</w:t>
      </w:r>
      <w:r w:rsidR="0074112A" w:rsidRPr="00A30F29">
        <w:t>.</w:t>
      </w:r>
      <w:r w:rsidRPr="00A30F29">
        <w:t xml:space="preserve"> </w:t>
      </w:r>
      <w:r w:rsidR="003A2E28" w:rsidRPr="00A30F29">
        <w:t>Toutefois, l</w:t>
      </w:r>
      <w:r w:rsidR="008263B8" w:rsidRPr="00A30F29">
        <w:t>e montant réellement attribué dépendra des actions effectivement inscrites dans le CPOM.</w:t>
      </w:r>
    </w:p>
    <w:p w14:paraId="3CF37A9D" w14:textId="2BC4AAF8" w:rsidR="00D14C6C" w:rsidRPr="00A30F29" w:rsidRDefault="003E1E20" w:rsidP="0076112E">
      <w:pPr>
        <w:jc w:val="both"/>
      </w:pPr>
      <w:r w:rsidRPr="00A30F29">
        <w:t>Le versement de la dotation complémentaire aux SAAD est conditionné au maintien de la compensation financière intégrale de la CNSA au Département.</w:t>
      </w:r>
    </w:p>
    <w:p w14:paraId="32DFB4B3" w14:textId="2CC8241E" w:rsidR="00686355" w:rsidRPr="00A30F29" w:rsidRDefault="00686355" w:rsidP="0076112E">
      <w:pPr>
        <w:jc w:val="both"/>
        <w:rPr>
          <w:u w:val="single"/>
        </w:rPr>
      </w:pPr>
      <w:r w:rsidRPr="00A30F29">
        <w:rPr>
          <w:u w:val="single"/>
        </w:rPr>
        <w:t>Il est à noter que, après publication de la liste des SAAD retenus, une phase de dialogue aura lieu entre le Département et chaque SAAD retenu, avant signature des CPOM. Les montants qui seront attribués à un SAAD dans son CPOM pourront varier par rapport aux montants proposés dans la candidature :</w:t>
      </w:r>
    </w:p>
    <w:p w14:paraId="151E4EC5" w14:textId="0A76669C" w:rsidR="00686355" w:rsidRPr="00A30F29" w:rsidRDefault="00776925" w:rsidP="00686355">
      <w:pPr>
        <w:pStyle w:val="Paragraphedeliste"/>
        <w:numPr>
          <w:ilvl w:val="0"/>
          <w:numId w:val="21"/>
        </w:numPr>
        <w:jc w:val="both"/>
      </w:pPr>
      <w:r w:rsidRPr="00A30F29">
        <w:t>t</w:t>
      </w:r>
      <w:r w:rsidR="00686355" w:rsidRPr="00A30F29">
        <w:t>outes les actions proposées dans la candidature ne seront pas nécessairement retenues. Une sélection sera effectuée</w:t>
      </w:r>
      <w:r w:rsidRPr="00A30F29">
        <w:t xml:space="preserve"> en fonction de l’analyse des services départementaux sur les actions proposées et afin de respecter l’enveloppe globale disponible pour la dotation complémentaire ;</w:t>
      </w:r>
    </w:p>
    <w:p w14:paraId="06C97E70" w14:textId="36B086F4" w:rsidR="00776925" w:rsidRPr="00A30F29" w:rsidRDefault="00776925" w:rsidP="00686355">
      <w:pPr>
        <w:pStyle w:val="Paragraphedeliste"/>
        <w:numPr>
          <w:ilvl w:val="0"/>
          <w:numId w:val="21"/>
        </w:numPr>
        <w:jc w:val="both"/>
      </w:pPr>
      <w:r w:rsidRPr="00A30F29">
        <w:t>le montant attribué pour chaque action fera l’objet d’une négociation avec chaque service, afin de respecter un cadrage global harmonisé entre les services.</w:t>
      </w:r>
    </w:p>
    <w:p w14:paraId="2D36011A" w14:textId="3F4ED33E" w:rsidR="00776925" w:rsidRDefault="00776925" w:rsidP="00776925">
      <w:pPr>
        <w:pStyle w:val="Paragraphedeliste"/>
        <w:jc w:val="both"/>
      </w:pPr>
    </w:p>
    <w:p w14:paraId="4E0AB628" w14:textId="77777777" w:rsidR="006E5976" w:rsidRPr="00A30F29" w:rsidRDefault="006E5976" w:rsidP="00776925">
      <w:pPr>
        <w:pStyle w:val="Paragraphedeliste"/>
        <w:jc w:val="both"/>
      </w:pPr>
    </w:p>
    <w:p w14:paraId="4DCA6FB7" w14:textId="69E2FCC0" w:rsidR="00776925" w:rsidRPr="00A30F29" w:rsidRDefault="00776925" w:rsidP="00776925">
      <w:pPr>
        <w:pStyle w:val="Paragraphedeliste"/>
        <w:numPr>
          <w:ilvl w:val="0"/>
          <w:numId w:val="1"/>
        </w:numPr>
        <w:jc w:val="both"/>
        <w:rPr>
          <w:b/>
          <w:color w:val="267E9A"/>
          <w:sz w:val="32"/>
          <w:szCs w:val="32"/>
          <w:u w:val="single"/>
        </w:rPr>
      </w:pPr>
      <w:r w:rsidRPr="00A30F29">
        <w:rPr>
          <w:b/>
          <w:color w:val="267E9A"/>
          <w:sz w:val="32"/>
          <w:szCs w:val="32"/>
          <w:u w:val="single"/>
        </w:rPr>
        <w:t>Durée d’attribution de la dotation</w:t>
      </w:r>
    </w:p>
    <w:p w14:paraId="0E3ACA50" w14:textId="57DC8F94" w:rsidR="00776925" w:rsidRPr="00A30F29" w:rsidRDefault="00776925" w:rsidP="00776925">
      <w:pPr>
        <w:jc w:val="both"/>
      </w:pPr>
      <w:r w:rsidRPr="00A30F29">
        <w:t>La dotation sera attribuée aux SAAD retenus à l’issue du présent appel à candidature</w:t>
      </w:r>
      <w:r w:rsidR="006E5976">
        <w:t>s</w:t>
      </w:r>
      <w:r w:rsidRPr="00A30F29">
        <w:t>, sous réserve qu’ils signent avec le Département un contrat pluriannuel d’objectifs et de moyens (CPOM).</w:t>
      </w:r>
    </w:p>
    <w:p w14:paraId="3F563E6B" w14:textId="24A1E6C2" w:rsidR="00776925" w:rsidRPr="00A30F29" w:rsidRDefault="00776925" w:rsidP="00776925">
      <w:pPr>
        <w:jc w:val="both"/>
      </w:pPr>
      <w:r w:rsidRPr="00A30F29">
        <w:t>Le CPOM signés dans ce cadre porteront sur une durée de 5 années.</w:t>
      </w:r>
    </w:p>
    <w:p w14:paraId="721E7884" w14:textId="0C75D641" w:rsidR="00776925" w:rsidRPr="00A30F29" w:rsidRDefault="00776925" w:rsidP="00776925">
      <w:pPr>
        <w:jc w:val="both"/>
      </w:pPr>
      <w:r w:rsidRPr="00A30F29">
        <w:t>Un SAAD qui aurait conclu avec le Département un CPOM à la suite du présent appel à candidatures pourra de nouveau candidater aux appels à candidatures des prochaines années s’il souhaite proposer des nouvelles actions ; Si cette candidature complémentaire est également retenue, le CPOM en cours sera complété par avenant.</w:t>
      </w:r>
    </w:p>
    <w:p w14:paraId="7C17814B" w14:textId="77777777" w:rsidR="00686355" w:rsidRPr="00A30F29" w:rsidRDefault="00686355" w:rsidP="0076112E">
      <w:pPr>
        <w:jc w:val="both"/>
      </w:pPr>
    </w:p>
    <w:p w14:paraId="55396B18" w14:textId="77777777" w:rsidR="003E1E20" w:rsidRPr="00A30F29" w:rsidRDefault="003E1E20" w:rsidP="0076112E">
      <w:pPr>
        <w:jc w:val="both"/>
      </w:pPr>
    </w:p>
    <w:p w14:paraId="63B3AC94" w14:textId="13648367" w:rsidR="00324687" w:rsidRPr="00A30F29" w:rsidRDefault="00D23F37" w:rsidP="0076112E">
      <w:pPr>
        <w:pStyle w:val="Paragraphedeliste"/>
        <w:numPr>
          <w:ilvl w:val="0"/>
          <w:numId w:val="1"/>
        </w:numPr>
        <w:jc w:val="both"/>
        <w:rPr>
          <w:b/>
          <w:color w:val="0070C0"/>
          <w:u w:val="single"/>
        </w:rPr>
      </w:pPr>
      <w:r w:rsidRPr="00A30F29">
        <w:rPr>
          <w:b/>
          <w:color w:val="267E9A"/>
          <w:sz w:val="32"/>
          <w:szCs w:val="32"/>
          <w:u w:val="single"/>
        </w:rPr>
        <w:t>P</w:t>
      </w:r>
      <w:r w:rsidR="002F6A66" w:rsidRPr="00A30F29">
        <w:rPr>
          <w:b/>
          <w:color w:val="267E9A"/>
          <w:sz w:val="32"/>
          <w:szCs w:val="32"/>
          <w:u w:val="single"/>
        </w:rPr>
        <w:t>rincipes relatifs à la limitation du reste à charge des personnes accompagnées</w:t>
      </w:r>
      <w:r w:rsidR="00776925" w:rsidRPr="00A30F29">
        <w:rPr>
          <w:b/>
          <w:color w:val="267E9A"/>
          <w:u w:val="single"/>
        </w:rPr>
        <w:t xml:space="preserve"> </w:t>
      </w:r>
      <w:r w:rsidR="00776925" w:rsidRPr="00A30F29">
        <w:rPr>
          <w:b/>
          <w:color w:val="267E9A"/>
          <w:sz w:val="32"/>
          <w:szCs w:val="32"/>
          <w:u w:val="single"/>
        </w:rPr>
        <w:t>pour les services non habilités à recevoir des bénéficiaires de l’aide sociale.</w:t>
      </w:r>
    </w:p>
    <w:p w14:paraId="7C343068" w14:textId="3FF56FCC" w:rsidR="00673215" w:rsidRPr="00A30F29" w:rsidRDefault="00673215" w:rsidP="00673215">
      <w:pPr>
        <w:pStyle w:val="Default"/>
        <w:rPr>
          <w:sz w:val="22"/>
          <w:szCs w:val="22"/>
        </w:rPr>
      </w:pPr>
      <w:r w:rsidRPr="00A30F29">
        <w:rPr>
          <w:sz w:val="22"/>
          <w:szCs w:val="22"/>
        </w:rPr>
        <w:t xml:space="preserve">Le candidat devra indiquer </w:t>
      </w:r>
      <w:r w:rsidR="00956272" w:rsidRPr="00A30F29">
        <w:rPr>
          <w:sz w:val="22"/>
          <w:szCs w:val="22"/>
        </w:rPr>
        <w:t xml:space="preserve">les </w:t>
      </w:r>
      <w:r w:rsidRPr="00A30F29">
        <w:rPr>
          <w:sz w:val="22"/>
          <w:szCs w:val="22"/>
        </w:rPr>
        <w:t xml:space="preserve">modalités de limitation du reste à charge. </w:t>
      </w:r>
    </w:p>
    <w:p w14:paraId="7931FF16" w14:textId="7F78681D" w:rsidR="00673215" w:rsidRPr="00A30F29" w:rsidRDefault="00673215" w:rsidP="00673215">
      <w:pPr>
        <w:pStyle w:val="Default"/>
        <w:rPr>
          <w:sz w:val="22"/>
          <w:szCs w:val="22"/>
        </w:rPr>
      </w:pPr>
      <w:r w:rsidRPr="00A30F29">
        <w:rPr>
          <w:sz w:val="22"/>
          <w:szCs w:val="22"/>
        </w:rPr>
        <w:t>Le reste à charge doit être compris comme la différence entre le tarif appliqué par le SAAD à l’usager et le mo</w:t>
      </w:r>
      <w:r w:rsidR="00776925" w:rsidRPr="00A30F29">
        <w:rPr>
          <w:sz w:val="22"/>
          <w:szCs w:val="22"/>
        </w:rPr>
        <w:t>ntant du tarif plancher</w:t>
      </w:r>
      <w:r w:rsidR="00956272" w:rsidRPr="00A30F29">
        <w:rPr>
          <w:sz w:val="22"/>
          <w:szCs w:val="22"/>
        </w:rPr>
        <w:t xml:space="preserve"> du D</w:t>
      </w:r>
      <w:r w:rsidRPr="00A30F29">
        <w:rPr>
          <w:sz w:val="22"/>
          <w:szCs w:val="22"/>
        </w:rPr>
        <w:t>épartement</w:t>
      </w:r>
      <w:r w:rsidR="003806D3">
        <w:rPr>
          <w:sz w:val="22"/>
          <w:szCs w:val="22"/>
        </w:rPr>
        <w:t>, fixé par décret</w:t>
      </w:r>
      <w:r w:rsidRPr="00A30F29">
        <w:rPr>
          <w:sz w:val="22"/>
          <w:szCs w:val="22"/>
        </w:rPr>
        <w:t xml:space="preserve">. </w:t>
      </w:r>
    </w:p>
    <w:p w14:paraId="0E13F232" w14:textId="5F61B4CA" w:rsidR="00673215" w:rsidRPr="00A30F29" w:rsidRDefault="00673215" w:rsidP="00956272">
      <w:pPr>
        <w:pStyle w:val="Default"/>
        <w:jc w:val="both"/>
        <w:rPr>
          <w:sz w:val="22"/>
          <w:szCs w:val="22"/>
        </w:rPr>
      </w:pPr>
      <w:r w:rsidRPr="00A30F29">
        <w:rPr>
          <w:sz w:val="22"/>
          <w:szCs w:val="22"/>
        </w:rPr>
        <w:t>L’encadrement du reste à charge n’a vocation à concerner que le</w:t>
      </w:r>
      <w:r w:rsidR="003806D3">
        <w:rPr>
          <w:sz w:val="22"/>
          <w:szCs w:val="22"/>
        </w:rPr>
        <w:t>s prestations financées par le D</w:t>
      </w:r>
      <w:r w:rsidRPr="00A30F29">
        <w:rPr>
          <w:sz w:val="22"/>
          <w:szCs w:val="22"/>
        </w:rPr>
        <w:t xml:space="preserve">épartement. </w:t>
      </w:r>
    </w:p>
    <w:p w14:paraId="2AC00947" w14:textId="77777777" w:rsidR="00673215" w:rsidRPr="00A30F29" w:rsidRDefault="00673215" w:rsidP="00673215">
      <w:pPr>
        <w:pStyle w:val="Default"/>
        <w:rPr>
          <w:sz w:val="23"/>
          <w:szCs w:val="23"/>
        </w:rPr>
      </w:pPr>
    </w:p>
    <w:p w14:paraId="43106400" w14:textId="74122264" w:rsidR="00D23F37" w:rsidRPr="00A30F29" w:rsidRDefault="00673215" w:rsidP="00673215">
      <w:pPr>
        <w:jc w:val="both"/>
        <w:rPr>
          <w:color w:val="0000FF"/>
        </w:rPr>
      </w:pPr>
      <w:r w:rsidRPr="00A30F29">
        <w:t>Pour plus d’information</w:t>
      </w:r>
      <w:r w:rsidRPr="00A30F29">
        <w:rPr>
          <w:sz w:val="23"/>
          <w:szCs w:val="23"/>
        </w:rPr>
        <w:t xml:space="preserve"> : </w:t>
      </w:r>
      <w:r w:rsidRPr="00A30F29">
        <w:rPr>
          <w:color w:val="0000FF"/>
        </w:rPr>
        <w:t>Financement des services à domicile : de nouveaux outils pour les gestionnaires et les départements - Ministère de la Santé et de la Prévention (solidarites-sante.gouv.fr)</w:t>
      </w:r>
    </w:p>
    <w:p w14:paraId="76BE46CB" w14:textId="77777777" w:rsidR="00673215" w:rsidRPr="00A30F29" w:rsidRDefault="00673215" w:rsidP="00673215">
      <w:pPr>
        <w:jc w:val="both"/>
      </w:pPr>
    </w:p>
    <w:p w14:paraId="66D92D3D" w14:textId="7FDEA004" w:rsidR="004E7C01" w:rsidRPr="00A30F29" w:rsidRDefault="007E2A9C" w:rsidP="0076112E">
      <w:pPr>
        <w:pStyle w:val="Paragraphedeliste"/>
        <w:numPr>
          <w:ilvl w:val="0"/>
          <w:numId w:val="1"/>
        </w:numPr>
        <w:jc w:val="both"/>
        <w:rPr>
          <w:b/>
          <w:color w:val="267E9A"/>
          <w:sz w:val="32"/>
          <w:szCs w:val="32"/>
          <w:u w:val="single"/>
        </w:rPr>
      </w:pPr>
      <w:r w:rsidRPr="00A30F29">
        <w:rPr>
          <w:b/>
          <w:color w:val="267E9A"/>
          <w:sz w:val="32"/>
          <w:szCs w:val="32"/>
          <w:u w:val="single"/>
        </w:rPr>
        <w:t>Règles d’organisation de l’appel à candidature</w:t>
      </w:r>
      <w:r w:rsidR="00614ACD" w:rsidRPr="00A30F29">
        <w:rPr>
          <w:b/>
          <w:color w:val="267E9A"/>
          <w:sz w:val="32"/>
          <w:szCs w:val="32"/>
          <w:u w:val="single"/>
        </w:rPr>
        <w:t>s</w:t>
      </w:r>
    </w:p>
    <w:p w14:paraId="58E0E88F" w14:textId="77777777" w:rsidR="00673215" w:rsidRPr="00A30F29" w:rsidRDefault="00673215" w:rsidP="00673215">
      <w:pPr>
        <w:pStyle w:val="Paragraphedeliste"/>
        <w:ind w:left="1080"/>
        <w:jc w:val="both"/>
        <w:rPr>
          <w:b/>
          <w:color w:val="0070C0"/>
          <w:sz w:val="32"/>
          <w:szCs w:val="32"/>
          <w:u w:val="single"/>
        </w:rPr>
      </w:pPr>
    </w:p>
    <w:p w14:paraId="6166F68E" w14:textId="1A4043A2" w:rsidR="007E2A9C" w:rsidRPr="00A30F29" w:rsidRDefault="007E2A9C" w:rsidP="0076112E">
      <w:pPr>
        <w:pStyle w:val="Paragraphedeliste"/>
        <w:numPr>
          <w:ilvl w:val="0"/>
          <w:numId w:val="7"/>
        </w:numPr>
        <w:jc w:val="both"/>
        <w:rPr>
          <w:color w:val="BF8F00" w:themeColor="accent4" w:themeShade="BF"/>
          <w:u w:val="single"/>
        </w:rPr>
      </w:pPr>
      <w:r w:rsidRPr="00A30F29">
        <w:rPr>
          <w:color w:val="BF8F00" w:themeColor="accent4" w:themeShade="BF"/>
          <w:u w:val="single"/>
        </w:rPr>
        <w:t>Modalités de réponse à l’appel à candidature</w:t>
      </w:r>
      <w:r w:rsidR="00614ACD" w:rsidRPr="00A30F29">
        <w:rPr>
          <w:color w:val="BF8F00" w:themeColor="accent4" w:themeShade="BF"/>
          <w:u w:val="single"/>
        </w:rPr>
        <w:t>s</w:t>
      </w:r>
      <w:r w:rsidRPr="00A30F29">
        <w:rPr>
          <w:color w:val="BF8F00" w:themeColor="accent4" w:themeShade="BF"/>
          <w:u w:val="single"/>
        </w:rPr>
        <w:t xml:space="preserve"> </w:t>
      </w:r>
    </w:p>
    <w:p w14:paraId="460D972D" w14:textId="2B1A29AE" w:rsidR="007E2A9C" w:rsidRPr="00A30F29" w:rsidRDefault="007E2A9C" w:rsidP="0076112E">
      <w:pPr>
        <w:jc w:val="both"/>
      </w:pPr>
      <w:r w:rsidRPr="00A30F29">
        <w:t>Chaque candidat devra adresser, en une seule fois, son dossier de candidature complet par voie dématérialisée, par courriel</w:t>
      </w:r>
      <w:r w:rsidR="005B3056" w:rsidRPr="00A30F29">
        <w:t>,</w:t>
      </w:r>
      <w:r w:rsidR="0004701A" w:rsidRPr="00A30F29">
        <w:t xml:space="preserve"> aux </w:t>
      </w:r>
      <w:r w:rsidRPr="00A30F29">
        <w:t>adresse</w:t>
      </w:r>
      <w:r w:rsidR="0004701A" w:rsidRPr="00A30F29">
        <w:t>s</w:t>
      </w:r>
      <w:r w:rsidRPr="00A30F29">
        <w:t xml:space="preserve"> suivante</w:t>
      </w:r>
      <w:r w:rsidR="0004701A" w:rsidRPr="00A30F29">
        <w:t>s</w:t>
      </w:r>
      <w:r w:rsidRPr="00A30F29">
        <w:t xml:space="preserve"> : </w:t>
      </w:r>
      <w:hyperlink r:id="rId9" w:history="1">
        <w:r w:rsidR="0004701A" w:rsidRPr="00A30F29">
          <w:rPr>
            <w:rStyle w:val="Lienhypertexte"/>
          </w:rPr>
          <w:t>pimentao.e@allier.fr</w:t>
        </w:r>
      </w:hyperlink>
      <w:r w:rsidR="00694482" w:rsidRPr="00A30F29">
        <w:t xml:space="preserve"> et </w:t>
      </w:r>
      <w:hyperlink r:id="rId10" w:history="1">
        <w:r w:rsidR="00694482" w:rsidRPr="00A30F29">
          <w:rPr>
            <w:rStyle w:val="Lienhypertexte"/>
          </w:rPr>
          <w:t>henry.g@allier.fr</w:t>
        </w:r>
      </w:hyperlink>
    </w:p>
    <w:p w14:paraId="418CD9FC" w14:textId="77777777" w:rsidR="00694482" w:rsidRPr="00A30F29" w:rsidRDefault="00694482" w:rsidP="0076112E">
      <w:pPr>
        <w:jc w:val="both"/>
      </w:pPr>
    </w:p>
    <w:p w14:paraId="126D8147" w14:textId="583E122F" w:rsidR="007E2A9C" w:rsidRPr="00A30F29" w:rsidRDefault="003806D3" w:rsidP="0076112E">
      <w:pPr>
        <w:jc w:val="both"/>
      </w:pPr>
      <w:r>
        <w:t>La date limite de réception</w:t>
      </w:r>
      <w:r w:rsidR="007E2A9C" w:rsidRPr="00A30F29">
        <w:t xml:space="preserve"> des candidatures est fixée au </w:t>
      </w:r>
      <w:r w:rsidR="00BF0F30" w:rsidRPr="00A30F29">
        <w:t>12/06/23</w:t>
      </w:r>
      <w:r w:rsidR="00545746" w:rsidRPr="00A30F29">
        <w:t xml:space="preserve"> à minuit.</w:t>
      </w:r>
    </w:p>
    <w:p w14:paraId="0E0531CD" w14:textId="483571E5" w:rsidR="00E3050A" w:rsidRPr="00A30F29" w:rsidRDefault="00E3050A" w:rsidP="0076112E">
      <w:pPr>
        <w:autoSpaceDE w:val="0"/>
        <w:autoSpaceDN w:val="0"/>
        <w:adjustRightInd w:val="0"/>
        <w:spacing w:after="0" w:line="240" w:lineRule="auto"/>
        <w:jc w:val="both"/>
        <w:rPr>
          <w:rFonts w:ascii="Calibri" w:hAnsi="Calibri" w:cs="Calibri"/>
          <w:bCs/>
          <w:color w:val="000000"/>
        </w:rPr>
      </w:pPr>
      <w:r w:rsidRPr="00A30F29">
        <w:t>Les dossiers transmis</w:t>
      </w:r>
      <w:r w:rsidRPr="00A30F29">
        <w:rPr>
          <w:rFonts w:ascii="Calibri" w:hAnsi="Calibri" w:cs="Calibri"/>
          <w:color w:val="000000"/>
        </w:rPr>
        <w:t xml:space="preserve"> après la date limite fixée ci-dessus ne </w:t>
      </w:r>
      <w:r w:rsidRPr="00A30F29">
        <w:rPr>
          <w:rFonts w:ascii="Calibri" w:hAnsi="Calibri" w:cs="Calibri"/>
          <w:bCs/>
          <w:color w:val="000000"/>
        </w:rPr>
        <w:t xml:space="preserve">seront pas retenus ni étudiés. Ils seront par nature irrecevables. </w:t>
      </w:r>
    </w:p>
    <w:p w14:paraId="219F403A" w14:textId="1E604A3C" w:rsidR="00BD7ECF" w:rsidRPr="00A30F29" w:rsidRDefault="00BD7ECF" w:rsidP="0076112E">
      <w:pPr>
        <w:autoSpaceDE w:val="0"/>
        <w:autoSpaceDN w:val="0"/>
        <w:adjustRightInd w:val="0"/>
        <w:spacing w:after="0" w:line="240" w:lineRule="auto"/>
        <w:jc w:val="both"/>
        <w:rPr>
          <w:rFonts w:ascii="Calibri" w:hAnsi="Calibri" w:cs="Calibri"/>
          <w:bCs/>
          <w:color w:val="000000"/>
        </w:rPr>
      </w:pPr>
    </w:p>
    <w:p w14:paraId="6F0CA46E" w14:textId="65044C6D" w:rsidR="00BD7ECF" w:rsidRPr="00A30F29" w:rsidRDefault="00BD7ECF" w:rsidP="0076112E">
      <w:pPr>
        <w:autoSpaceDE w:val="0"/>
        <w:autoSpaceDN w:val="0"/>
        <w:adjustRightInd w:val="0"/>
        <w:spacing w:after="0" w:line="240" w:lineRule="auto"/>
        <w:jc w:val="both"/>
        <w:rPr>
          <w:rFonts w:ascii="Calibri" w:hAnsi="Calibri" w:cs="Calibri"/>
          <w:bCs/>
          <w:color w:val="000000"/>
        </w:rPr>
      </w:pPr>
      <w:r w:rsidRPr="00A30F29">
        <w:rPr>
          <w:rFonts w:ascii="Calibri" w:hAnsi="Calibri" w:cs="Calibri"/>
          <w:bCs/>
          <w:color w:val="000000"/>
        </w:rPr>
        <w:t>E</w:t>
      </w:r>
      <w:r w:rsidR="00956272" w:rsidRPr="00A30F29">
        <w:rPr>
          <w:rFonts w:ascii="Calibri" w:hAnsi="Calibri" w:cs="Calibri"/>
          <w:bCs/>
          <w:color w:val="000000"/>
        </w:rPr>
        <w:t>n cas de pièces manquantes, le D</w:t>
      </w:r>
      <w:r w:rsidRPr="00A30F29">
        <w:rPr>
          <w:rFonts w:ascii="Calibri" w:hAnsi="Calibri" w:cs="Calibri"/>
          <w:bCs/>
          <w:color w:val="000000"/>
        </w:rPr>
        <w:t xml:space="preserve">épartement enjoint le candidat à compléter son dossier dans un délai défini. En cas de non-respect de ce délai, le dossier est considéré comme irrecevable. </w:t>
      </w:r>
    </w:p>
    <w:p w14:paraId="78543101" w14:textId="77777777" w:rsidR="00845B92" w:rsidRPr="00A30F29" w:rsidRDefault="00845B92" w:rsidP="0076112E">
      <w:pPr>
        <w:autoSpaceDE w:val="0"/>
        <w:autoSpaceDN w:val="0"/>
        <w:adjustRightInd w:val="0"/>
        <w:spacing w:after="0" w:line="240" w:lineRule="auto"/>
        <w:jc w:val="both"/>
        <w:rPr>
          <w:rFonts w:ascii="Calibri" w:hAnsi="Calibri" w:cs="Calibri"/>
          <w:bCs/>
          <w:color w:val="000000"/>
        </w:rPr>
      </w:pPr>
    </w:p>
    <w:p w14:paraId="50E8E1A8" w14:textId="7ACD627A" w:rsidR="00E3050A" w:rsidRPr="00A30F29" w:rsidRDefault="00E3050A" w:rsidP="0076112E">
      <w:pPr>
        <w:jc w:val="both"/>
        <w:rPr>
          <w:u w:val="single"/>
        </w:rPr>
      </w:pPr>
      <w:r w:rsidRPr="00A30F29">
        <w:rPr>
          <w:u w:val="single"/>
        </w:rPr>
        <w:t>Pour toute demande d’infor</w:t>
      </w:r>
      <w:r w:rsidR="0004701A" w:rsidRPr="00A30F29">
        <w:rPr>
          <w:u w:val="single"/>
        </w:rPr>
        <w:t>mation</w:t>
      </w:r>
      <w:r w:rsidR="00B93CDD">
        <w:rPr>
          <w:u w:val="single"/>
        </w:rPr>
        <w:t>s</w:t>
      </w:r>
      <w:r w:rsidR="0004701A" w:rsidRPr="00A30F29">
        <w:rPr>
          <w:u w:val="single"/>
        </w:rPr>
        <w:t>, vous pouvez contacter :</w:t>
      </w:r>
    </w:p>
    <w:p w14:paraId="63587DC5" w14:textId="08F6D693" w:rsidR="0004701A" w:rsidRPr="00A30F29" w:rsidRDefault="0004701A" w:rsidP="002851DE">
      <w:pPr>
        <w:pStyle w:val="Paragraphedeliste"/>
        <w:numPr>
          <w:ilvl w:val="0"/>
          <w:numId w:val="22"/>
        </w:numPr>
        <w:jc w:val="both"/>
      </w:pPr>
      <w:r w:rsidRPr="00A30F29">
        <w:t>Florence ANDRE-FAUCONNIER</w:t>
      </w:r>
    </w:p>
    <w:p w14:paraId="009285C5" w14:textId="108BF8EF" w:rsidR="0004701A" w:rsidRPr="00A30F29" w:rsidRDefault="0004701A" w:rsidP="002851DE">
      <w:pPr>
        <w:ind w:firstLine="709"/>
        <w:jc w:val="both"/>
      </w:pPr>
      <w:r w:rsidRPr="00A30F29">
        <w:t>Cheffe de service Prévention et Soutien à Domicile</w:t>
      </w:r>
    </w:p>
    <w:p w14:paraId="64D9AB35" w14:textId="265E16AB" w:rsidR="0004701A" w:rsidRPr="00A30F29" w:rsidRDefault="0004701A" w:rsidP="002851DE">
      <w:pPr>
        <w:ind w:firstLine="709"/>
        <w:jc w:val="both"/>
      </w:pPr>
      <w:r w:rsidRPr="00A30F29">
        <w:t>04 70 34 41 15</w:t>
      </w:r>
    </w:p>
    <w:p w14:paraId="02986336" w14:textId="77777777" w:rsidR="0004701A" w:rsidRPr="00A30F29" w:rsidRDefault="0004701A" w:rsidP="0076112E">
      <w:pPr>
        <w:jc w:val="both"/>
      </w:pPr>
    </w:p>
    <w:p w14:paraId="0946E892" w14:textId="31FF221A" w:rsidR="0004701A" w:rsidRPr="00A30F29" w:rsidRDefault="0004701A" w:rsidP="002851DE">
      <w:pPr>
        <w:pStyle w:val="Paragraphedeliste"/>
        <w:numPr>
          <w:ilvl w:val="0"/>
          <w:numId w:val="22"/>
        </w:numPr>
        <w:jc w:val="both"/>
      </w:pPr>
      <w:r w:rsidRPr="00A30F29">
        <w:t>Géraldine HENRY</w:t>
      </w:r>
    </w:p>
    <w:p w14:paraId="23CC1F95" w14:textId="32064069" w:rsidR="0004701A" w:rsidRPr="00A30F29" w:rsidRDefault="0004701A" w:rsidP="002851DE">
      <w:pPr>
        <w:ind w:firstLine="709"/>
        <w:jc w:val="both"/>
      </w:pPr>
      <w:r w:rsidRPr="00A30F29">
        <w:t>Référente des services à Domicile</w:t>
      </w:r>
    </w:p>
    <w:p w14:paraId="34E1BC95" w14:textId="2B22ADDD" w:rsidR="0004701A" w:rsidRPr="00A30F29" w:rsidRDefault="0004701A" w:rsidP="002851DE">
      <w:pPr>
        <w:ind w:firstLine="709"/>
        <w:jc w:val="both"/>
      </w:pPr>
      <w:r w:rsidRPr="00A30F29">
        <w:t>04 70 34 15 28</w:t>
      </w:r>
    </w:p>
    <w:p w14:paraId="6C74C74F" w14:textId="77777777" w:rsidR="0004701A" w:rsidRPr="00A30F29" w:rsidRDefault="0004701A" w:rsidP="0076112E">
      <w:pPr>
        <w:jc w:val="both"/>
      </w:pPr>
    </w:p>
    <w:p w14:paraId="53858DA2" w14:textId="739884DB" w:rsidR="0004701A" w:rsidRPr="00A30F29" w:rsidRDefault="0004701A" w:rsidP="002851DE">
      <w:pPr>
        <w:pStyle w:val="Paragraphedeliste"/>
        <w:numPr>
          <w:ilvl w:val="0"/>
          <w:numId w:val="22"/>
        </w:numPr>
        <w:jc w:val="both"/>
      </w:pPr>
      <w:r w:rsidRPr="00A30F29">
        <w:t>Elizabète PIMENTAO</w:t>
      </w:r>
    </w:p>
    <w:p w14:paraId="55FA5A2C" w14:textId="77777777" w:rsidR="0004701A" w:rsidRPr="00A30F29" w:rsidRDefault="0004701A" w:rsidP="002851DE">
      <w:pPr>
        <w:ind w:firstLine="709"/>
        <w:jc w:val="both"/>
      </w:pPr>
      <w:r w:rsidRPr="00A30F29">
        <w:t>Référente des services à Domicile</w:t>
      </w:r>
    </w:p>
    <w:p w14:paraId="3D2DC2B0" w14:textId="15101E10" w:rsidR="0004701A" w:rsidRPr="00A30F29" w:rsidRDefault="0004701A" w:rsidP="002851DE">
      <w:pPr>
        <w:ind w:firstLine="709"/>
        <w:jc w:val="both"/>
      </w:pPr>
      <w:r w:rsidRPr="00A30F29">
        <w:t>04 70 34 14 20</w:t>
      </w:r>
    </w:p>
    <w:p w14:paraId="5CC2A349" w14:textId="77777777" w:rsidR="0004701A" w:rsidRPr="00A30F29" w:rsidRDefault="0004701A" w:rsidP="0076112E">
      <w:pPr>
        <w:jc w:val="both"/>
      </w:pPr>
    </w:p>
    <w:p w14:paraId="1125D242" w14:textId="77777777" w:rsidR="007E2A9C" w:rsidRPr="00A30F29" w:rsidRDefault="007E2A9C" w:rsidP="0076112E">
      <w:pPr>
        <w:pStyle w:val="Paragraphedeliste"/>
        <w:jc w:val="both"/>
        <w:rPr>
          <w:u w:val="single"/>
        </w:rPr>
      </w:pPr>
    </w:p>
    <w:p w14:paraId="72FFFADA" w14:textId="77777777" w:rsidR="007E2A9C" w:rsidRPr="00A30F29" w:rsidRDefault="007E2A9C" w:rsidP="0076112E">
      <w:pPr>
        <w:pStyle w:val="Paragraphedeliste"/>
        <w:numPr>
          <w:ilvl w:val="0"/>
          <w:numId w:val="7"/>
        </w:numPr>
        <w:jc w:val="both"/>
        <w:rPr>
          <w:color w:val="BF8F00" w:themeColor="accent4" w:themeShade="BF"/>
          <w:u w:val="single"/>
        </w:rPr>
      </w:pPr>
      <w:r w:rsidRPr="00A30F29">
        <w:rPr>
          <w:color w:val="BF8F00" w:themeColor="accent4" w:themeShade="BF"/>
          <w:u w:val="single"/>
        </w:rPr>
        <w:t>Contenu du dossier de candidature</w:t>
      </w:r>
    </w:p>
    <w:p w14:paraId="614764F8" w14:textId="77777777" w:rsidR="00E3050A" w:rsidRPr="00A30F29" w:rsidRDefault="00E3050A" w:rsidP="0076112E">
      <w:pPr>
        <w:jc w:val="both"/>
      </w:pPr>
      <w:r w:rsidRPr="00A30F29">
        <w:t>Le dossier de candidature devra comporter obligatoirement :</w:t>
      </w:r>
    </w:p>
    <w:p w14:paraId="0AF96DF7" w14:textId="6820287B" w:rsidR="00E3050A" w:rsidRPr="00A30F29" w:rsidRDefault="00E3050A" w:rsidP="0076112E">
      <w:pPr>
        <w:pStyle w:val="Paragraphedeliste"/>
        <w:numPr>
          <w:ilvl w:val="0"/>
          <w:numId w:val="6"/>
        </w:numPr>
        <w:jc w:val="both"/>
      </w:pPr>
      <w:r w:rsidRPr="00A30F29">
        <w:t xml:space="preserve"> Le dossier de réponse à l’appel à candidatures sel</w:t>
      </w:r>
      <w:r w:rsidR="003806D3">
        <w:t>on la trame précisée en annexe 4</w:t>
      </w:r>
      <w:r w:rsidRPr="00A30F29">
        <w:t> ;</w:t>
      </w:r>
    </w:p>
    <w:p w14:paraId="1DFC577A" w14:textId="5E6DA721" w:rsidR="00CF7895" w:rsidRPr="00A30F29" w:rsidRDefault="00E3050A" w:rsidP="00471382">
      <w:pPr>
        <w:pStyle w:val="Default"/>
        <w:numPr>
          <w:ilvl w:val="0"/>
          <w:numId w:val="6"/>
        </w:numPr>
        <w:jc w:val="both"/>
        <w:rPr>
          <w:rFonts w:asciiTheme="minorHAnsi" w:hAnsiTheme="minorHAnsi" w:cstheme="minorBidi"/>
          <w:color w:val="auto"/>
          <w:sz w:val="22"/>
          <w:szCs w:val="22"/>
        </w:rPr>
      </w:pPr>
      <w:r w:rsidRPr="00A30F29">
        <w:rPr>
          <w:rFonts w:asciiTheme="minorHAnsi" w:hAnsiTheme="minorHAnsi" w:cstheme="minorBidi"/>
          <w:color w:val="auto"/>
          <w:sz w:val="22"/>
          <w:szCs w:val="22"/>
        </w:rPr>
        <w:t xml:space="preserve">Une attestation sur l’honneur du responsable de la structure, précisant que le service d’aide à domicile ne se trouve pas dans une procédure de redressement </w:t>
      </w:r>
      <w:r w:rsidR="00EF75E7" w:rsidRPr="00A30F29">
        <w:rPr>
          <w:rFonts w:asciiTheme="minorHAnsi" w:hAnsiTheme="minorHAnsi" w:cstheme="minorBidi"/>
          <w:color w:val="auto"/>
          <w:sz w:val="22"/>
          <w:szCs w:val="22"/>
        </w:rPr>
        <w:t xml:space="preserve">judiciaire ou de dépôt de bilan </w:t>
      </w:r>
      <w:r w:rsidRPr="00A30F29">
        <w:rPr>
          <w:rFonts w:asciiTheme="minorHAnsi" w:hAnsiTheme="minorHAnsi" w:cstheme="minorBidi"/>
          <w:color w:val="auto"/>
          <w:sz w:val="22"/>
          <w:szCs w:val="22"/>
        </w:rPr>
        <w:t xml:space="preserve">et qu’il est à jour de ses obligations déclaratives fiscales et sociales ou </w:t>
      </w:r>
      <w:r w:rsidR="00CF7895" w:rsidRPr="00A30F29">
        <w:rPr>
          <w:rFonts w:asciiTheme="minorHAnsi" w:hAnsiTheme="minorHAnsi" w:cstheme="minorBidi"/>
          <w:color w:val="auto"/>
          <w:sz w:val="22"/>
          <w:szCs w:val="22"/>
        </w:rPr>
        <w:t>est</w:t>
      </w:r>
      <w:r w:rsidRPr="00A30F29">
        <w:rPr>
          <w:rFonts w:asciiTheme="minorHAnsi" w:hAnsiTheme="minorHAnsi" w:cstheme="minorBidi"/>
          <w:color w:val="auto"/>
          <w:sz w:val="22"/>
          <w:szCs w:val="22"/>
        </w:rPr>
        <w:t xml:space="preserve"> engagé dans un processus de régularisation de ses paiements ;</w:t>
      </w:r>
    </w:p>
    <w:p w14:paraId="74B4A661" w14:textId="77777777" w:rsidR="00845B92" w:rsidRPr="00A30F29" w:rsidRDefault="00845B92" w:rsidP="0076112E">
      <w:pPr>
        <w:pStyle w:val="Default"/>
        <w:ind w:left="720"/>
        <w:jc w:val="both"/>
        <w:rPr>
          <w:rFonts w:asciiTheme="minorHAnsi" w:hAnsiTheme="minorHAnsi" w:cstheme="minorBidi"/>
          <w:color w:val="auto"/>
          <w:sz w:val="22"/>
          <w:szCs w:val="22"/>
        </w:rPr>
      </w:pPr>
    </w:p>
    <w:p w14:paraId="515FC6E1" w14:textId="5F213691" w:rsidR="00CF7895" w:rsidRPr="00A30F29" w:rsidRDefault="00CF7895" w:rsidP="00471382">
      <w:pPr>
        <w:pStyle w:val="Default"/>
        <w:numPr>
          <w:ilvl w:val="0"/>
          <w:numId w:val="6"/>
        </w:numPr>
        <w:jc w:val="both"/>
        <w:rPr>
          <w:rFonts w:asciiTheme="minorHAnsi" w:hAnsiTheme="minorHAnsi" w:cstheme="minorBidi"/>
          <w:color w:val="auto"/>
          <w:sz w:val="22"/>
          <w:szCs w:val="22"/>
        </w:rPr>
      </w:pPr>
      <w:r w:rsidRPr="00A30F29">
        <w:rPr>
          <w:rFonts w:asciiTheme="minorHAnsi" w:hAnsiTheme="minorHAnsi" w:cstheme="minorBidi"/>
          <w:color w:val="auto"/>
          <w:sz w:val="22"/>
          <w:szCs w:val="22"/>
        </w:rPr>
        <w:t>La grille tarifaire</w:t>
      </w:r>
      <w:r w:rsidR="005B3056" w:rsidRPr="00A30F29">
        <w:rPr>
          <w:rFonts w:asciiTheme="minorHAnsi" w:hAnsiTheme="minorHAnsi" w:cstheme="minorBidi"/>
          <w:color w:val="auto"/>
          <w:sz w:val="22"/>
          <w:szCs w:val="22"/>
        </w:rPr>
        <w:t xml:space="preserve"> actualisée</w:t>
      </w:r>
      <w:r w:rsidRPr="00A30F29">
        <w:rPr>
          <w:rFonts w:asciiTheme="minorHAnsi" w:hAnsiTheme="minorHAnsi" w:cstheme="minorBidi"/>
          <w:color w:val="auto"/>
          <w:sz w:val="22"/>
          <w:szCs w:val="22"/>
        </w:rPr>
        <w:t xml:space="preserve"> des prestations proposées</w:t>
      </w:r>
      <w:r w:rsidR="005B3056" w:rsidRPr="00A30F29">
        <w:rPr>
          <w:rFonts w:asciiTheme="minorHAnsi" w:hAnsiTheme="minorHAnsi" w:cstheme="minorBidi"/>
          <w:color w:val="auto"/>
          <w:sz w:val="22"/>
          <w:szCs w:val="22"/>
        </w:rPr>
        <w:t xml:space="preserve"> p</w:t>
      </w:r>
      <w:r w:rsidR="00286819" w:rsidRPr="00A30F29">
        <w:rPr>
          <w:rFonts w:asciiTheme="minorHAnsi" w:hAnsiTheme="minorHAnsi" w:cstheme="minorBidi"/>
          <w:color w:val="auto"/>
          <w:sz w:val="22"/>
          <w:szCs w:val="22"/>
        </w:rPr>
        <w:t>ar le service d’aide à domicile ;</w:t>
      </w:r>
    </w:p>
    <w:p w14:paraId="625D9874" w14:textId="77777777" w:rsidR="00845B92" w:rsidRPr="00A30F29" w:rsidRDefault="00845B92" w:rsidP="0076112E">
      <w:pPr>
        <w:pStyle w:val="Default"/>
        <w:ind w:left="720"/>
        <w:jc w:val="both"/>
        <w:rPr>
          <w:rFonts w:asciiTheme="minorHAnsi" w:hAnsiTheme="minorHAnsi" w:cstheme="minorBidi"/>
          <w:color w:val="auto"/>
          <w:sz w:val="22"/>
          <w:szCs w:val="22"/>
        </w:rPr>
      </w:pPr>
    </w:p>
    <w:p w14:paraId="3E65B727" w14:textId="418D7369" w:rsidR="002A1B3F" w:rsidRPr="00A30F29" w:rsidRDefault="009C73FC" w:rsidP="00471382">
      <w:pPr>
        <w:pStyle w:val="Default"/>
        <w:numPr>
          <w:ilvl w:val="0"/>
          <w:numId w:val="6"/>
        </w:numPr>
        <w:jc w:val="both"/>
        <w:rPr>
          <w:rFonts w:asciiTheme="minorHAnsi" w:hAnsiTheme="minorHAnsi" w:cstheme="minorBidi"/>
          <w:color w:val="auto"/>
          <w:sz w:val="22"/>
          <w:szCs w:val="22"/>
        </w:rPr>
      </w:pPr>
      <w:r w:rsidRPr="00A30F29">
        <w:rPr>
          <w:rFonts w:asciiTheme="minorHAnsi" w:hAnsiTheme="minorHAnsi" w:cstheme="minorBidi"/>
          <w:color w:val="auto"/>
          <w:sz w:val="22"/>
          <w:szCs w:val="22"/>
        </w:rPr>
        <w:t>Pour l</w:t>
      </w:r>
      <w:r w:rsidR="00A63181" w:rsidRPr="00A30F29">
        <w:rPr>
          <w:rFonts w:asciiTheme="minorHAnsi" w:hAnsiTheme="minorHAnsi" w:cstheme="minorBidi"/>
          <w:color w:val="auto"/>
          <w:sz w:val="22"/>
          <w:szCs w:val="22"/>
        </w:rPr>
        <w:t>es services non tarifés par le D</w:t>
      </w:r>
      <w:r w:rsidRPr="00A30F29">
        <w:rPr>
          <w:rFonts w:asciiTheme="minorHAnsi" w:hAnsiTheme="minorHAnsi" w:cstheme="minorBidi"/>
          <w:color w:val="auto"/>
          <w:sz w:val="22"/>
          <w:szCs w:val="22"/>
        </w:rPr>
        <w:t>épartement, un courrier</w:t>
      </w:r>
      <w:r w:rsidR="00160C74" w:rsidRPr="00A30F29">
        <w:rPr>
          <w:rFonts w:asciiTheme="minorHAnsi" w:hAnsiTheme="minorHAnsi" w:cstheme="minorBidi"/>
          <w:color w:val="auto"/>
          <w:sz w:val="22"/>
          <w:szCs w:val="22"/>
        </w:rPr>
        <w:t xml:space="preserve"> </w:t>
      </w:r>
      <w:r w:rsidRPr="00A30F29">
        <w:rPr>
          <w:rFonts w:asciiTheme="minorHAnsi" w:hAnsiTheme="minorHAnsi" w:cstheme="minorBidi"/>
          <w:color w:val="auto"/>
          <w:sz w:val="22"/>
          <w:szCs w:val="22"/>
        </w:rPr>
        <w:t xml:space="preserve">indiquant que le service s’engage à négocier dans le cadre du CPOM, des modalités de limitation du reste à charge des personnes accompagnées, selon les principes formulés dans </w:t>
      </w:r>
      <w:r w:rsidR="00286819" w:rsidRPr="00A30F29">
        <w:rPr>
          <w:rFonts w:asciiTheme="minorHAnsi" w:hAnsiTheme="minorHAnsi" w:cstheme="minorBidi"/>
          <w:color w:val="auto"/>
          <w:sz w:val="22"/>
          <w:szCs w:val="22"/>
        </w:rPr>
        <w:t>le présent appel à candidature</w:t>
      </w:r>
      <w:r w:rsidR="00614ACD" w:rsidRPr="00A30F29">
        <w:rPr>
          <w:rFonts w:asciiTheme="minorHAnsi" w:hAnsiTheme="minorHAnsi" w:cstheme="minorBidi"/>
          <w:color w:val="auto"/>
          <w:sz w:val="22"/>
          <w:szCs w:val="22"/>
        </w:rPr>
        <w:t>s</w:t>
      </w:r>
      <w:r w:rsidR="00286819" w:rsidRPr="00A30F29">
        <w:rPr>
          <w:rFonts w:asciiTheme="minorHAnsi" w:hAnsiTheme="minorHAnsi" w:cstheme="minorBidi"/>
          <w:color w:val="auto"/>
          <w:sz w:val="22"/>
          <w:szCs w:val="22"/>
        </w:rPr>
        <w:t>. ;</w:t>
      </w:r>
    </w:p>
    <w:p w14:paraId="41A8BBFD" w14:textId="77777777" w:rsidR="00C750E4" w:rsidRPr="00A30F29" w:rsidRDefault="00C750E4" w:rsidP="00C750E4">
      <w:pPr>
        <w:pStyle w:val="Paragraphedeliste"/>
      </w:pPr>
    </w:p>
    <w:p w14:paraId="68027754" w14:textId="2A5907B1" w:rsidR="00C750E4" w:rsidRPr="00A30F29" w:rsidRDefault="00C750E4" w:rsidP="00471382">
      <w:pPr>
        <w:pStyle w:val="Default"/>
        <w:numPr>
          <w:ilvl w:val="0"/>
          <w:numId w:val="6"/>
        </w:numPr>
        <w:jc w:val="both"/>
        <w:rPr>
          <w:rFonts w:asciiTheme="minorHAnsi" w:hAnsiTheme="minorHAnsi" w:cstheme="minorBidi"/>
          <w:color w:val="auto"/>
          <w:sz w:val="22"/>
          <w:szCs w:val="22"/>
        </w:rPr>
      </w:pPr>
      <w:r w:rsidRPr="00A30F29">
        <w:rPr>
          <w:rFonts w:asciiTheme="minorHAnsi" w:hAnsiTheme="minorHAnsi" w:cstheme="minorBidi"/>
          <w:color w:val="auto"/>
          <w:sz w:val="22"/>
          <w:szCs w:val="22"/>
        </w:rPr>
        <w:t>Dernier bilan financier pour les structures privées.</w:t>
      </w:r>
    </w:p>
    <w:p w14:paraId="156B0A2F" w14:textId="309AD41C" w:rsidR="00286819" w:rsidRPr="00A30F29" w:rsidRDefault="00286819" w:rsidP="00286819">
      <w:pPr>
        <w:pStyle w:val="Default"/>
        <w:jc w:val="both"/>
        <w:rPr>
          <w:rFonts w:asciiTheme="minorHAnsi" w:hAnsiTheme="minorHAnsi" w:cstheme="minorBidi"/>
          <w:color w:val="auto"/>
          <w:sz w:val="22"/>
          <w:szCs w:val="22"/>
        </w:rPr>
      </w:pPr>
    </w:p>
    <w:p w14:paraId="1569F0FB" w14:textId="0EFC4EF5" w:rsidR="00E3050A" w:rsidRPr="00A30F29" w:rsidRDefault="00956272" w:rsidP="00471382">
      <w:pPr>
        <w:jc w:val="both"/>
        <w:rPr>
          <w:rFonts w:ascii="Calibri" w:hAnsi="Calibri" w:cs="Calibri"/>
        </w:rPr>
      </w:pPr>
      <w:r w:rsidRPr="00A30F29">
        <w:rPr>
          <w:rFonts w:ascii="Calibri" w:hAnsi="Calibri" w:cs="Calibri"/>
        </w:rPr>
        <w:t>L</w:t>
      </w:r>
      <w:r w:rsidR="00E3050A" w:rsidRPr="00A30F29">
        <w:rPr>
          <w:rFonts w:ascii="Calibri" w:hAnsi="Calibri" w:cs="Calibri"/>
        </w:rPr>
        <w:t xml:space="preserve">e dossier de candidature peut comporter tout élément que le candidat jugerait pertinent, permettant de mieux identifier la structure porteuse, son activité. </w:t>
      </w:r>
    </w:p>
    <w:p w14:paraId="1C4E9305" w14:textId="77777777" w:rsidR="007E2A9C" w:rsidRPr="00A30F29" w:rsidRDefault="007E2A9C" w:rsidP="0076112E">
      <w:pPr>
        <w:ind w:left="720"/>
        <w:jc w:val="both"/>
        <w:rPr>
          <w:u w:val="single"/>
        </w:rPr>
      </w:pPr>
    </w:p>
    <w:p w14:paraId="0D6AE563" w14:textId="3F3E12CD" w:rsidR="003B5415" w:rsidRPr="00A30F29" w:rsidRDefault="007E2A9C" w:rsidP="0076112E">
      <w:pPr>
        <w:pStyle w:val="Paragraphedeliste"/>
        <w:numPr>
          <w:ilvl w:val="0"/>
          <w:numId w:val="1"/>
        </w:numPr>
        <w:jc w:val="both"/>
        <w:rPr>
          <w:b/>
          <w:color w:val="267E9A"/>
          <w:sz w:val="32"/>
          <w:szCs w:val="32"/>
          <w:u w:val="single"/>
        </w:rPr>
      </w:pPr>
      <w:r w:rsidRPr="00A30F29">
        <w:rPr>
          <w:b/>
          <w:color w:val="267E9A"/>
          <w:sz w:val="32"/>
          <w:szCs w:val="32"/>
          <w:u w:val="single"/>
        </w:rPr>
        <w:t>Modalités et c</w:t>
      </w:r>
      <w:r w:rsidR="003B5415" w:rsidRPr="00A30F29">
        <w:rPr>
          <w:b/>
          <w:color w:val="267E9A"/>
          <w:sz w:val="32"/>
          <w:szCs w:val="32"/>
          <w:u w:val="single"/>
        </w:rPr>
        <w:t>ritères de sélection</w:t>
      </w:r>
      <w:r w:rsidR="003806D3">
        <w:rPr>
          <w:b/>
          <w:color w:val="267E9A"/>
          <w:sz w:val="32"/>
          <w:szCs w:val="32"/>
          <w:u w:val="single"/>
        </w:rPr>
        <w:t xml:space="preserve"> des candidatures par le D</w:t>
      </w:r>
      <w:r w:rsidRPr="00A30F29">
        <w:rPr>
          <w:b/>
          <w:color w:val="267E9A"/>
          <w:sz w:val="32"/>
          <w:szCs w:val="32"/>
          <w:u w:val="single"/>
        </w:rPr>
        <w:t xml:space="preserve">épartement </w:t>
      </w:r>
    </w:p>
    <w:p w14:paraId="58EEADC7" w14:textId="77777777" w:rsidR="0091752F" w:rsidRPr="00A30F29" w:rsidRDefault="0091752F" w:rsidP="00286819">
      <w:pPr>
        <w:pStyle w:val="Default"/>
        <w:ind w:left="720"/>
        <w:jc w:val="both"/>
        <w:rPr>
          <w:sz w:val="22"/>
          <w:szCs w:val="22"/>
          <w:u w:val="single"/>
        </w:rPr>
      </w:pPr>
    </w:p>
    <w:p w14:paraId="6BBD7512" w14:textId="169E35E2" w:rsidR="00E3050A" w:rsidRPr="00A30F29" w:rsidRDefault="007E2A9C" w:rsidP="00471382">
      <w:pPr>
        <w:pStyle w:val="Default"/>
        <w:numPr>
          <w:ilvl w:val="0"/>
          <w:numId w:val="8"/>
        </w:numPr>
        <w:jc w:val="both"/>
        <w:rPr>
          <w:color w:val="BF8F00" w:themeColor="accent4" w:themeShade="BF"/>
          <w:sz w:val="22"/>
          <w:szCs w:val="22"/>
          <w:u w:val="single"/>
        </w:rPr>
      </w:pPr>
      <w:r w:rsidRPr="00A30F29">
        <w:rPr>
          <w:color w:val="BF8F00" w:themeColor="accent4" w:themeShade="BF"/>
          <w:sz w:val="22"/>
          <w:szCs w:val="22"/>
          <w:u w:val="single"/>
        </w:rPr>
        <w:t xml:space="preserve">Procédure d’examen des dossiers : </w:t>
      </w:r>
    </w:p>
    <w:p w14:paraId="4E85D7AC" w14:textId="7FAFC0A4" w:rsidR="00A63181" w:rsidRPr="00A30F29" w:rsidRDefault="00A63181" w:rsidP="00A63181">
      <w:pPr>
        <w:pStyle w:val="Default"/>
        <w:ind w:left="720"/>
        <w:jc w:val="both"/>
        <w:rPr>
          <w:color w:val="BF8F00" w:themeColor="accent4" w:themeShade="BF"/>
          <w:sz w:val="22"/>
          <w:szCs w:val="22"/>
          <w:u w:val="single"/>
        </w:rPr>
      </w:pPr>
    </w:p>
    <w:p w14:paraId="1DB03368" w14:textId="4828948D" w:rsidR="00A63181" w:rsidRPr="00A30F29" w:rsidRDefault="00A63181" w:rsidP="00471382">
      <w:pPr>
        <w:jc w:val="both"/>
        <w:rPr>
          <w:rFonts w:ascii="Calibri" w:hAnsi="Calibri" w:cs="Calibri"/>
          <w:color w:val="000000"/>
        </w:rPr>
      </w:pPr>
      <w:r w:rsidRPr="00A30F29">
        <w:rPr>
          <w:rFonts w:ascii="Calibri" w:hAnsi="Calibri" w:cs="Calibri"/>
          <w:color w:val="000000"/>
        </w:rPr>
        <w:t>Il sera pris connaissance du contenu des candidatures à l’expiration du délai de réception des réponses.</w:t>
      </w:r>
    </w:p>
    <w:p w14:paraId="06AFCEAC" w14:textId="33ECC78D" w:rsidR="004506DC" w:rsidRPr="00A30F29" w:rsidRDefault="004506DC" w:rsidP="00471382">
      <w:pPr>
        <w:jc w:val="both"/>
        <w:rPr>
          <w:rFonts w:ascii="Calibri" w:hAnsi="Calibri" w:cs="Calibri"/>
          <w:color w:val="000000"/>
        </w:rPr>
      </w:pPr>
      <w:r w:rsidRPr="00A30F29">
        <w:rPr>
          <w:rFonts w:ascii="Calibri" w:hAnsi="Calibri" w:cs="Calibri"/>
          <w:color w:val="000000"/>
        </w:rPr>
        <w:t xml:space="preserve">Les candidatures seront analysées dans un délai de </w:t>
      </w:r>
      <w:r w:rsidR="0004701A" w:rsidRPr="00A30F29">
        <w:rPr>
          <w:rFonts w:ascii="Calibri" w:hAnsi="Calibri" w:cs="Calibri"/>
          <w:color w:val="000000"/>
        </w:rPr>
        <w:t>31</w:t>
      </w:r>
      <w:r w:rsidRPr="00A30F29">
        <w:rPr>
          <w:rFonts w:ascii="Calibri" w:hAnsi="Calibri" w:cs="Calibri"/>
          <w:color w:val="000000"/>
        </w:rPr>
        <w:t xml:space="preserve"> jours par les agents du service</w:t>
      </w:r>
      <w:r w:rsidR="009C73FC" w:rsidRPr="00A30F29">
        <w:rPr>
          <w:rFonts w:ascii="Calibri" w:hAnsi="Calibri" w:cs="Calibri"/>
          <w:color w:val="000000"/>
        </w:rPr>
        <w:t xml:space="preserve"> </w:t>
      </w:r>
      <w:r w:rsidR="00CD072B" w:rsidRPr="00A30F29">
        <w:rPr>
          <w:rFonts w:ascii="Calibri" w:hAnsi="Calibri" w:cs="Calibri"/>
          <w:color w:val="000000"/>
        </w:rPr>
        <w:t xml:space="preserve">Prévention et </w:t>
      </w:r>
      <w:r w:rsidR="0004701A" w:rsidRPr="00A30F29">
        <w:rPr>
          <w:rFonts w:ascii="Calibri" w:hAnsi="Calibri" w:cs="Calibri"/>
          <w:color w:val="000000"/>
        </w:rPr>
        <w:t>Soutien à Domicile</w:t>
      </w:r>
      <w:r w:rsidRPr="00A30F29">
        <w:rPr>
          <w:rFonts w:ascii="Calibri" w:hAnsi="Calibri" w:cs="Calibri"/>
          <w:color w:val="000000"/>
        </w:rPr>
        <w:t xml:space="preserve">. </w:t>
      </w:r>
    </w:p>
    <w:p w14:paraId="2198404D" w14:textId="22064F84" w:rsidR="007E2A9C" w:rsidRPr="00A30F29" w:rsidRDefault="004506DC" w:rsidP="00471382">
      <w:pPr>
        <w:pStyle w:val="Default"/>
        <w:jc w:val="both"/>
        <w:rPr>
          <w:sz w:val="22"/>
          <w:szCs w:val="22"/>
        </w:rPr>
      </w:pPr>
      <w:r w:rsidRPr="00A30F29">
        <w:rPr>
          <w:sz w:val="22"/>
          <w:szCs w:val="22"/>
        </w:rPr>
        <w:t xml:space="preserve">Durant la période d’instruction, les agents en charge de l’analyse des dossiers peuvent être amenés à proposer un temps d’échange oral avec les candidats. </w:t>
      </w:r>
    </w:p>
    <w:p w14:paraId="67254D13" w14:textId="77777777" w:rsidR="00672794" w:rsidRPr="00A30F29" w:rsidRDefault="00672794" w:rsidP="00471382">
      <w:pPr>
        <w:pStyle w:val="Default"/>
        <w:jc w:val="both"/>
        <w:rPr>
          <w:sz w:val="22"/>
          <w:szCs w:val="22"/>
        </w:rPr>
      </w:pPr>
    </w:p>
    <w:p w14:paraId="68E79D11" w14:textId="77777777" w:rsidR="004506DC" w:rsidRPr="00A30F29" w:rsidRDefault="004506DC" w:rsidP="0076112E">
      <w:pPr>
        <w:pStyle w:val="Default"/>
        <w:ind w:left="360"/>
        <w:jc w:val="both"/>
        <w:rPr>
          <w:sz w:val="22"/>
          <w:szCs w:val="22"/>
        </w:rPr>
      </w:pPr>
    </w:p>
    <w:p w14:paraId="18817FE0" w14:textId="77777777" w:rsidR="007E2A9C" w:rsidRPr="00A30F29" w:rsidRDefault="007E2A9C" w:rsidP="0076112E">
      <w:pPr>
        <w:pStyle w:val="Default"/>
        <w:numPr>
          <w:ilvl w:val="0"/>
          <w:numId w:val="8"/>
        </w:numPr>
        <w:jc w:val="both"/>
        <w:rPr>
          <w:color w:val="BF8F00" w:themeColor="accent4" w:themeShade="BF"/>
          <w:sz w:val="22"/>
          <w:szCs w:val="22"/>
          <w:u w:val="single"/>
        </w:rPr>
      </w:pPr>
      <w:r w:rsidRPr="00A30F29">
        <w:rPr>
          <w:color w:val="BF8F00" w:themeColor="accent4" w:themeShade="BF"/>
          <w:sz w:val="22"/>
          <w:szCs w:val="22"/>
          <w:u w:val="single"/>
        </w:rPr>
        <w:t>Critères de sélection des candidatures :</w:t>
      </w:r>
    </w:p>
    <w:p w14:paraId="3B138107" w14:textId="77777777" w:rsidR="007E2A9C" w:rsidRPr="00A30F29" w:rsidRDefault="007E2A9C" w:rsidP="0076112E">
      <w:pPr>
        <w:pStyle w:val="Default"/>
        <w:jc w:val="both"/>
        <w:rPr>
          <w:sz w:val="22"/>
          <w:szCs w:val="22"/>
        </w:rPr>
      </w:pPr>
    </w:p>
    <w:p w14:paraId="519A6049" w14:textId="77777777" w:rsidR="002851DE" w:rsidRPr="00A30F29" w:rsidRDefault="004506DC" w:rsidP="002851DE">
      <w:pPr>
        <w:jc w:val="both"/>
        <w:rPr>
          <w:rFonts w:ascii="Calibri" w:hAnsi="Calibri" w:cs="Calibri"/>
          <w:color w:val="000000"/>
        </w:rPr>
      </w:pPr>
      <w:r w:rsidRPr="00A30F29">
        <w:rPr>
          <w:rFonts w:ascii="Calibri" w:hAnsi="Calibri" w:cs="Calibri"/>
          <w:color w:val="000000"/>
        </w:rPr>
        <w:t>Les critères de sélection des candidats portent notamment sur :</w:t>
      </w:r>
      <w:r w:rsidR="0091752F" w:rsidRPr="00A30F29">
        <w:rPr>
          <w:rFonts w:ascii="Calibri" w:hAnsi="Calibri" w:cs="Calibri"/>
          <w:color w:val="000000"/>
        </w:rPr>
        <w:t xml:space="preserve"> </w:t>
      </w:r>
    </w:p>
    <w:p w14:paraId="38040836" w14:textId="5AE190A2" w:rsidR="00120552" w:rsidRPr="00A30F29" w:rsidRDefault="004506DC" w:rsidP="002851DE">
      <w:pPr>
        <w:pStyle w:val="Paragraphedeliste"/>
        <w:numPr>
          <w:ilvl w:val="0"/>
          <w:numId w:val="23"/>
        </w:numPr>
        <w:jc w:val="both"/>
        <w:rPr>
          <w:rFonts w:ascii="Calibri" w:hAnsi="Calibri" w:cs="Calibri"/>
          <w:color w:val="000000"/>
        </w:rPr>
      </w:pPr>
      <w:r w:rsidRPr="00A30F29">
        <w:rPr>
          <w:rFonts w:ascii="Calibri" w:hAnsi="Calibri" w:cs="Calibri"/>
          <w:color w:val="000000"/>
        </w:rPr>
        <w:t>L</w:t>
      </w:r>
      <w:r w:rsidR="00AD43AB" w:rsidRPr="00A30F29">
        <w:rPr>
          <w:rFonts w:ascii="Calibri" w:hAnsi="Calibri" w:cs="Calibri"/>
          <w:color w:val="000000"/>
        </w:rPr>
        <w:t>a présen</w:t>
      </w:r>
      <w:r w:rsidR="00CB5DF8" w:rsidRPr="00A30F29">
        <w:rPr>
          <w:rFonts w:ascii="Calibri" w:hAnsi="Calibri" w:cs="Calibri"/>
          <w:color w:val="000000"/>
        </w:rPr>
        <w:t xml:space="preserve">ce des </w:t>
      </w:r>
      <w:r w:rsidR="006E46E8">
        <w:rPr>
          <w:rFonts w:ascii="Calibri" w:hAnsi="Calibri" w:cs="Calibri"/>
          <w:color w:val="000000"/>
        </w:rPr>
        <w:t>objectifs</w:t>
      </w:r>
      <w:r w:rsidR="00CB5DF8" w:rsidRPr="00A30F29">
        <w:rPr>
          <w:rFonts w:ascii="Calibri" w:hAnsi="Calibri" w:cs="Calibri"/>
          <w:color w:val="000000"/>
        </w:rPr>
        <w:t xml:space="preserve"> prioritaires du D</w:t>
      </w:r>
      <w:r w:rsidR="00AD43AB" w:rsidRPr="00A30F29">
        <w:rPr>
          <w:rFonts w:ascii="Calibri" w:hAnsi="Calibri" w:cs="Calibri"/>
          <w:color w:val="000000"/>
        </w:rPr>
        <w:t>épartem</w:t>
      </w:r>
      <w:r w:rsidR="002851DE" w:rsidRPr="00A30F29">
        <w:rPr>
          <w:rFonts w:ascii="Calibri" w:hAnsi="Calibri" w:cs="Calibri"/>
          <w:color w:val="000000"/>
        </w:rPr>
        <w:t>ent dans la candidature du SAAD</w:t>
      </w:r>
      <w:r w:rsidR="00120552" w:rsidRPr="00A30F29">
        <w:rPr>
          <w:rFonts w:ascii="Calibri" w:hAnsi="Calibri" w:cs="Calibri"/>
          <w:color w:val="000000"/>
        </w:rPr>
        <w:t xml:space="preserve">, </w:t>
      </w:r>
    </w:p>
    <w:p w14:paraId="7AEE2B09" w14:textId="77777777" w:rsidR="00120552" w:rsidRPr="00A30F29" w:rsidRDefault="00120552" w:rsidP="00120552">
      <w:pPr>
        <w:pStyle w:val="Paragraphedeliste"/>
        <w:jc w:val="both"/>
        <w:rPr>
          <w:rFonts w:ascii="Calibri" w:hAnsi="Calibri" w:cs="Calibri"/>
          <w:color w:val="000000"/>
        </w:rPr>
      </w:pPr>
    </w:p>
    <w:p w14:paraId="05CE044E" w14:textId="7D676232" w:rsidR="00AD43AB" w:rsidRPr="00A30F29" w:rsidRDefault="00B61336" w:rsidP="002851DE">
      <w:pPr>
        <w:pStyle w:val="Paragraphedeliste"/>
        <w:numPr>
          <w:ilvl w:val="0"/>
          <w:numId w:val="23"/>
        </w:numPr>
        <w:jc w:val="both"/>
        <w:rPr>
          <w:rFonts w:ascii="Calibri" w:hAnsi="Calibri" w:cs="Calibri"/>
          <w:color w:val="000000"/>
        </w:rPr>
      </w:pPr>
      <w:r w:rsidRPr="00A30F29">
        <w:rPr>
          <w:rFonts w:ascii="Calibri" w:hAnsi="Calibri" w:cs="Calibri"/>
          <w:color w:val="000000"/>
        </w:rPr>
        <w:t>L</w:t>
      </w:r>
      <w:r w:rsidR="00120552" w:rsidRPr="00A30F29">
        <w:rPr>
          <w:rFonts w:ascii="Calibri" w:hAnsi="Calibri" w:cs="Calibri"/>
          <w:color w:val="000000"/>
        </w:rPr>
        <w:t>a prise en compte de l’objectif 1 (QVT) par le SAD est impérative</w:t>
      </w:r>
      <w:r w:rsidR="00286819" w:rsidRPr="00A30F29">
        <w:rPr>
          <w:rFonts w:ascii="Calibri" w:hAnsi="Calibri" w:cs="Calibri"/>
          <w:color w:val="000000"/>
        </w:rPr>
        <w:t>;</w:t>
      </w:r>
    </w:p>
    <w:p w14:paraId="4B87D710" w14:textId="77777777" w:rsidR="00AD43AB" w:rsidRPr="00A30F29" w:rsidRDefault="00AD43AB" w:rsidP="0076112E">
      <w:pPr>
        <w:pStyle w:val="Paragraphedeliste"/>
        <w:spacing w:before="120" w:after="120" w:line="240" w:lineRule="auto"/>
        <w:jc w:val="both"/>
        <w:rPr>
          <w:rFonts w:ascii="Calibri" w:hAnsi="Calibri" w:cs="Calibri"/>
          <w:color w:val="000000"/>
        </w:rPr>
      </w:pPr>
    </w:p>
    <w:p w14:paraId="078AEE88" w14:textId="3367FC24" w:rsidR="00471382" w:rsidRPr="00A30F29" w:rsidRDefault="00AD43AB" w:rsidP="00471382">
      <w:pPr>
        <w:pStyle w:val="Paragraphedeliste"/>
        <w:numPr>
          <w:ilvl w:val="0"/>
          <w:numId w:val="10"/>
        </w:numPr>
        <w:spacing w:before="120" w:after="120" w:line="240" w:lineRule="auto"/>
        <w:jc w:val="both"/>
        <w:rPr>
          <w:rFonts w:ascii="Calibri" w:hAnsi="Calibri" w:cs="Calibri"/>
          <w:color w:val="000000"/>
        </w:rPr>
      </w:pPr>
      <w:r w:rsidRPr="00A30F29">
        <w:rPr>
          <w:rFonts w:ascii="Calibri" w:hAnsi="Calibri" w:cs="Calibri"/>
          <w:color w:val="000000"/>
        </w:rPr>
        <w:t>La</w:t>
      </w:r>
      <w:r w:rsidR="004506DC" w:rsidRPr="00A30F29">
        <w:rPr>
          <w:rFonts w:ascii="Calibri" w:hAnsi="Calibri" w:cs="Calibri"/>
          <w:color w:val="000000"/>
        </w:rPr>
        <w:t xml:space="preserve"> capacité </w:t>
      </w:r>
      <w:r w:rsidR="00527C5F" w:rsidRPr="00A30F29">
        <w:rPr>
          <w:rFonts w:ascii="Calibri" w:hAnsi="Calibri" w:cs="Calibri"/>
          <w:color w:val="000000"/>
        </w:rPr>
        <w:t xml:space="preserve">technique et organisationnelle </w:t>
      </w:r>
      <w:r w:rsidR="004506DC" w:rsidRPr="00A30F29">
        <w:rPr>
          <w:rFonts w:ascii="Calibri" w:hAnsi="Calibri" w:cs="Calibri"/>
          <w:color w:val="000000"/>
        </w:rPr>
        <w:t xml:space="preserve">du SAAD à réaliser les actions prioritaires </w:t>
      </w:r>
      <w:r w:rsidR="00CB5DF8" w:rsidRPr="00A30F29">
        <w:rPr>
          <w:rFonts w:ascii="Calibri" w:hAnsi="Calibri" w:cs="Calibri"/>
          <w:color w:val="000000"/>
        </w:rPr>
        <w:t>du D</w:t>
      </w:r>
      <w:r w:rsidR="00286819" w:rsidRPr="00A30F29">
        <w:rPr>
          <w:rFonts w:ascii="Calibri" w:hAnsi="Calibri" w:cs="Calibri"/>
          <w:color w:val="000000"/>
        </w:rPr>
        <w:t>épartement</w:t>
      </w:r>
      <w:r w:rsidR="00B61336" w:rsidRPr="00A30F29">
        <w:rPr>
          <w:rFonts w:ascii="Calibri" w:hAnsi="Calibri" w:cs="Calibri"/>
          <w:color w:val="000000"/>
        </w:rPr>
        <w:t> : partenariat, m</w:t>
      </w:r>
      <w:r w:rsidR="00CB5DF8" w:rsidRPr="00A30F29">
        <w:rPr>
          <w:rFonts w:ascii="Calibri" w:hAnsi="Calibri" w:cs="Calibri"/>
          <w:color w:val="000000"/>
        </w:rPr>
        <w:t>u</w:t>
      </w:r>
      <w:r w:rsidR="00B61336" w:rsidRPr="00A30F29">
        <w:rPr>
          <w:rFonts w:ascii="Calibri" w:hAnsi="Calibri" w:cs="Calibri"/>
          <w:color w:val="000000"/>
        </w:rPr>
        <w:t>tualisation…</w:t>
      </w:r>
    </w:p>
    <w:p w14:paraId="77ED8FAD" w14:textId="77777777" w:rsidR="00471382" w:rsidRPr="00A30F29" w:rsidRDefault="00471382" w:rsidP="00471382">
      <w:pPr>
        <w:pStyle w:val="Paragraphedeliste"/>
        <w:rPr>
          <w:rFonts w:ascii="Calibri" w:hAnsi="Calibri" w:cs="Calibri"/>
        </w:rPr>
      </w:pPr>
    </w:p>
    <w:p w14:paraId="1BECDF16" w14:textId="589F607E" w:rsidR="00471382" w:rsidRPr="00A30F29" w:rsidRDefault="00CD072B" w:rsidP="00E14B87">
      <w:pPr>
        <w:pStyle w:val="Paragraphedeliste"/>
        <w:numPr>
          <w:ilvl w:val="0"/>
          <w:numId w:val="10"/>
        </w:numPr>
        <w:spacing w:before="120" w:after="120" w:line="240" w:lineRule="auto"/>
        <w:jc w:val="both"/>
        <w:rPr>
          <w:rFonts w:ascii="Calibri" w:hAnsi="Calibri" w:cs="Calibri"/>
        </w:rPr>
      </w:pPr>
      <w:r w:rsidRPr="00A30F29">
        <w:rPr>
          <w:rFonts w:ascii="Calibri" w:hAnsi="Calibri" w:cs="Calibri"/>
        </w:rPr>
        <w:t>Le</w:t>
      </w:r>
      <w:r w:rsidR="004506DC" w:rsidRPr="00A30F29">
        <w:rPr>
          <w:rFonts w:ascii="Calibri" w:hAnsi="Calibri" w:cs="Calibri"/>
        </w:rPr>
        <w:t xml:space="preserve"> coût</w:t>
      </w:r>
      <w:r w:rsidR="00AD43AB" w:rsidRPr="00A30F29">
        <w:rPr>
          <w:rFonts w:ascii="Calibri" w:hAnsi="Calibri" w:cs="Calibri"/>
        </w:rPr>
        <w:t xml:space="preserve"> de</w:t>
      </w:r>
      <w:r w:rsidR="004506DC" w:rsidRPr="00A30F29">
        <w:rPr>
          <w:rFonts w:ascii="Calibri" w:hAnsi="Calibri" w:cs="Calibri"/>
        </w:rPr>
        <w:t xml:space="preserve"> réalisation de</w:t>
      </w:r>
      <w:r w:rsidR="009C73FC" w:rsidRPr="00A30F29">
        <w:rPr>
          <w:rFonts w:ascii="Calibri" w:hAnsi="Calibri" w:cs="Calibri"/>
        </w:rPr>
        <w:t xml:space="preserve">s actions </w:t>
      </w:r>
      <w:r w:rsidR="00AD43AB" w:rsidRPr="00A30F29">
        <w:rPr>
          <w:rFonts w:ascii="Calibri" w:hAnsi="Calibri" w:cs="Calibri"/>
        </w:rPr>
        <w:t>proposées dans la candidature du SAAD</w:t>
      </w:r>
      <w:r w:rsidR="000D502B" w:rsidRPr="00A30F29">
        <w:rPr>
          <w:rFonts w:ascii="Calibri" w:hAnsi="Calibri" w:cs="Calibri"/>
        </w:rPr>
        <w:t> ;</w:t>
      </w:r>
    </w:p>
    <w:p w14:paraId="12FDD413" w14:textId="77777777" w:rsidR="00CD072B" w:rsidRPr="00A30F29" w:rsidRDefault="00CD072B" w:rsidP="00CD072B">
      <w:pPr>
        <w:pStyle w:val="Paragraphedeliste"/>
        <w:rPr>
          <w:rFonts w:ascii="Calibri" w:hAnsi="Calibri" w:cs="Calibri"/>
        </w:rPr>
      </w:pPr>
    </w:p>
    <w:p w14:paraId="6DB90E1F" w14:textId="3545A405" w:rsidR="00471382" w:rsidRPr="00A30F29" w:rsidRDefault="004506DC" w:rsidP="00471382">
      <w:pPr>
        <w:pStyle w:val="Paragraphedeliste"/>
        <w:numPr>
          <w:ilvl w:val="0"/>
          <w:numId w:val="10"/>
        </w:numPr>
        <w:spacing w:before="120" w:after="120" w:line="240" w:lineRule="auto"/>
        <w:jc w:val="both"/>
        <w:rPr>
          <w:rFonts w:ascii="Calibri" w:hAnsi="Calibri" w:cs="Calibri"/>
        </w:rPr>
      </w:pPr>
      <w:r w:rsidRPr="00A30F29">
        <w:rPr>
          <w:rFonts w:ascii="Calibri" w:hAnsi="Calibri" w:cs="Calibri"/>
        </w:rPr>
        <w:t>La pertinence des actions proposées</w:t>
      </w:r>
      <w:r w:rsidR="009C73FC" w:rsidRPr="00A30F29">
        <w:rPr>
          <w:rFonts w:ascii="Calibri" w:hAnsi="Calibri" w:cs="Calibri"/>
        </w:rPr>
        <w:t xml:space="preserve"> à l’initiative du SAAD dans sa candidature</w:t>
      </w:r>
      <w:r w:rsidR="00286819" w:rsidRPr="00A30F29">
        <w:rPr>
          <w:rFonts w:ascii="Calibri" w:hAnsi="Calibri" w:cs="Calibri"/>
        </w:rPr>
        <w:t> ;</w:t>
      </w:r>
      <w:r w:rsidR="009C73FC" w:rsidRPr="00A30F29">
        <w:rPr>
          <w:rFonts w:ascii="Calibri" w:hAnsi="Calibri" w:cs="Calibri"/>
        </w:rPr>
        <w:t xml:space="preserve"> </w:t>
      </w:r>
    </w:p>
    <w:p w14:paraId="7DE24D36" w14:textId="77777777" w:rsidR="00471382" w:rsidRPr="00A30F29" w:rsidRDefault="00471382" w:rsidP="00471382">
      <w:pPr>
        <w:pStyle w:val="Paragraphedeliste"/>
        <w:spacing w:before="120" w:after="120" w:line="240" w:lineRule="auto"/>
        <w:jc w:val="both"/>
        <w:rPr>
          <w:rFonts w:ascii="Calibri" w:hAnsi="Calibri" w:cs="Calibri"/>
        </w:rPr>
      </w:pPr>
    </w:p>
    <w:p w14:paraId="18E2E849" w14:textId="5E5C0F2B" w:rsidR="00471382" w:rsidRPr="00A30F29" w:rsidRDefault="009C73FC" w:rsidP="00471382">
      <w:pPr>
        <w:pStyle w:val="Paragraphedeliste"/>
        <w:numPr>
          <w:ilvl w:val="0"/>
          <w:numId w:val="10"/>
        </w:numPr>
        <w:spacing w:before="120" w:after="120" w:line="240" w:lineRule="auto"/>
        <w:jc w:val="both"/>
        <w:rPr>
          <w:rFonts w:ascii="Calibri" w:hAnsi="Calibri" w:cs="Calibri"/>
        </w:rPr>
      </w:pPr>
      <w:r w:rsidRPr="00A30F29">
        <w:rPr>
          <w:rFonts w:ascii="Calibri" w:hAnsi="Calibri" w:cs="Calibri"/>
        </w:rPr>
        <w:t>La</w:t>
      </w:r>
      <w:r w:rsidR="004506DC" w:rsidRPr="00A30F29">
        <w:rPr>
          <w:rFonts w:ascii="Calibri" w:hAnsi="Calibri" w:cs="Calibri"/>
        </w:rPr>
        <w:t xml:space="preserve"> capacité </w:t>
      </w:r>
      <w:r w:rsidR="00610730" w:rsidRPr="00A30F29">
        <w:rPr>
          <w:rFonts w:ascii="Calibri" w:hAnsi="Calibri" w:cs="Calibri"/>
        </w:rPr>
        <w:t xml:space="preserve">du SAAD </w:t>
      </w:r>
      <w:r w:rsidR="004506DC" w:rsidRPr="00A30F29">
        <w:rPr>
          <w:rFonts w:ascii="Calibri" w:hAnsi="Calibri" w:cs="Calibri"/>
        </w:rPr>
        <w:t xml:space="preserve">à </w:t>
      </w:r>
      <w:r w:rsidR="00610730" w:rsidRPr="00A30F29">
        <w:rPr>
          <w:rFonts w:ascii="Calibri" w:hAnsi="Calibri" w:cs="Calibri"/>
        </w:rPr>
        <w:t>assurer le suivi de s</w:t>
      </w:r>
      <w:r w:rsidR="004506DC" w:rsidRPr="00A30F29">
        <w:rPr>
          <w:rFonts w:ascii="Calibri" w:hAnsi="Calibri" w:cs="Calibri"/>
        </w:rPr>
        <w:t>es interventions</w:t>
      </w:r>
      <w:r w:rsidR="00610730" w:rsidRPr="00A30F29">
        <w:rPr>
          <w:rFonts w:ascii="Calibri" w:hAnsi="Calibri" w:cs="Calibri"/>
        </w:rPr>
        <w:t xml:space="preserve"> de manière fiable (télégestion)</w:t>
      </w:r>
      <w:r w:rsidR="004506DC" w:rsidRPr="00A30F29">
        <w:rPr>
          <w:rFonts w:ascii="Calibri" w:hAnsi="Calibri" w:cs="Calibri"/>
        </w:rPr>
        <w:t xml:space="preserve"> et à assurer la remontée d’informations </w:t>
      </w:r>
      <w:r w:rsidR="00B93CDD">
        <w:rPr>
          <w:rFonts w:ascii="Calibri" w:hAnsi="Calibri" w:cs="Calibri"/>
        </w:rPr>
        <w:t>auprès du D</w:t>
      </w:r>
      <w:r w:rsidR="00286819" w:rsidRPr="00A30F29">
        <w:rPr>
          <w:rFonts w:ascii="Calibri" w:hAnsi="Calibri" w:cs="Calibri"/>
        </w:rPr>
        <w:t>épartement</w:t>
      </w:r>
      <w:r w:rsidR="00B61336" w:rsidRPr="00A30F29">
        <w:rPr>
          <w:rFonts w:ascii="Calibri" w:hAnsi="Calibri" w:cs="Calibri"/>
        </w:rPr>
        <w:t> : maîtriser le taux de correction, le taux d’effectivité…</w:t>
      </w:r>
    </w:p>
    <w:p w14:paraId="31294FB0" w14:textId="77777777" w:rsidR="00471382" w:rsidRPr="00A30F29" w:rsidRDefault="00471382" w:rsidP="00471382">
      <w:pPr>
        <w:pStyle w:val="Paragraphedeliste"/>
        <w:spacing w:before="120" w:after="120" w:line="240" w:lineRule="auto"/>
        <w:jc w:val="both"/>
        <w:rPr>
          <w:rFonts w:ascii="Calibri" w:hAnsi="Calibri" w:cs="Calibri"/>
        </w:rPr>
      </w:pPr>
    </w:p>
    <w:p w14:paraId="538C5489" w14:textId="3488DE41" w:rsidR="00B21AE6" w:rsidRPr="00A30F29" w:rsidRDefault="000D502B" w:rsidP="00286819">
      <w:pPr>
        <w:pStyle w:val="Paragraphedeliste"/>
        <w:numPr>
          <w:ilvl w:val="0"/>
          <w:numId w:val="10"/>
        </w:numPr>
        <w:spacing w:before="120" w:after="120" w:line="240" w:lineRule="auto"/>
        <w:jc w:val="both"/>
        <w:rPr>
          <w:rFonts w:ascii="Calibri" w:hAnsi="Calibri" w:cs="Calibri"/>
        </w:rPr>
      </w:pPr>
      <w:r w:rsidRPr="00A30F29">
        <w:rPr>
          <w:rFonts w:ascii="Calibri" w:hAnsi="Calibri" w:cs="Calibri"/>
        </w:rPr>
        <w:t>La présence dans les services, des outils et documents obligatoires fixés par loi du 2-2-2022.</w:t>
      </w:r>
    </w:p>
    <w:p w14:paraId="377B9AF2" w14:textId="77777777" w:rsidR="00C750E4" w:rsidRPr="00A30F29" w:rsidRDefault="00C750E4" w:rsidP="00C750E4">
      <w:pPr>
        <w:pStyle w:val="Paragraphedeliste"/>
        <w:rPr>
          <w:rFonts w:ascii="Calibri" w:hAnsi="Calibri" w:cs="Calibri"/>
        </w:rPr>
      </w:pPr>
    </w:p>
    <w:p w14:paraId="01C32C00" w14:textId="09D558A5" w:rsidR="00C750E4" w:rsidRPr="00A30F29" w:rsidRDefault="00C750E4" w:rsidP="00286819">
      <w:pPr>
        <w:pStyle w:val="Paragraphedeliste"/>
        <w:numPr>
          <w:ilvl w:val="0"/>
          <w:numId w:val="10"/>
        </w:numPr>
        <w:spacing w:before="120" w:after="120" w:line="240" w:lineRule="auto"/>
        <w:jc w:val="both"/>
        <w:rPr>
          <w:rFonts w:ascii="Calibri" w:hAnsi="Calibri" w:cs="Calibri"/>
        </w:rPr>
      </w:pPr>
      <w:r w:rsidRPr="00A30F29">
        <w:rPr>
          <w:rFonts w:ascii="Calibri" w:hAnsi="Calibri" w:cs="Calibri"/>
        </w:rPr>
        <w:t>Analyse financière qui démontre la bonne santé de la structure.</w:t>
      </w:r>
    </w:p>
    <w:p w14:paraId="669D1FB7" w14:textId="77777777" w:rsidR="00AF1706" w:rsidRPr="00A30F29" w:rsidRDefault="00AF1706" w:rsidP="00AF1706">
      <w:pPr>
        <w:pStyle w:val="Paragraphedeliste"/>
        <w:rPr>
          <w:rFonts w:ascii="Calibri" w:hAnsi="Calibri" w:cs="Calibri"/>
        </w:rPr>
      </w:pPr>
    </w:p>
    <w:p w14:paraId="58B659BA" w14:textId="3812D72E" w:rsidR="00AF1706" w:rsidRPr="00A30F29" w:rsidRDefault="00AF1706" w:rsidP="00AF1706">
      <w:pPr>
        <w:spacing w:before="120" w:after="120" w:line="240" w:lineRule="auto"/>
        <w:jc w:val="both"/>
        <w:rPr>
          <w:rFonts w:ascii="Calibri" w:hAnsi="Calibri" w:cs="Calibri"/>
        </w:rPr>
      </w:pPr>
      <w:r w:rsidRPr="00A30F29">
        <w:rPr>
          <w:rFonts w:ascii="Calibri" w:hAnsi="Calibri" w:cs="Calibri"/>
        </w:rPr>
        <w:t>Vo</w:t>
      </w:r>
      <w:r w:rsidR="005410F2">
        <w:rPr>
          <w:rFonts w:ascii="Calibri" w:hAnsi="Calibri" w:cs="Calibri"/>
        </w:rPr>
        <w:t>ir notation des critères de séle</w:t>
      </w:r>
      <w:r w:rsidR="003806D3">
        <w:rPr>
          <w:rFonts w:ascii="Calibri" w:hAnsi="Calibri" w:cs="Calibri"/>
        </w:rPr>
        <w:t>ction annexe 3.</w:t>
      </w:r>
    </w:p>
    <w:p w14:paraId="4993EFB9" w14:textId="77777777" w:rsidR="004506DC" w:rsidRPr="00A30F29" w:rsidRDefault="004506DC" w:rsidP="0076112E">
      <w:pPr>
        <w:pStyle w:val="Paragraphedeliste"/>
        <w:spacing w:before="120" w:after="120" w:line="240" w:lineRule="auto"/>
        <w:jc w:val="both"/>
        <w:rPr>
          <w:rFonts w:ascii="Calibri" w:hAnsi="Calibri" w:cs="Calibri"/>
        </w:rPr>
      </w:pPr>
    </w:p>
    <w:p w14:paraId="4B6071E2" w14:textId="1D71F07A" w:rsidR="00845B92" w:rsidRPr="00A30F29" w:rsidRDefault="00845B92" w:rsidP="0076112E">
      <w:pPr>
        <w:pStyle w:val="Default"/>
        <w:jc w:val="both"/>
        <w:rPr>
          <w:sz w:val="22"/>
          <w:szCs w:val="22"/>
        </w:rPr>
      </w:pPr>
    </w:p>
    <w:p w14:paraId="37233F34" w14:textId="77777777" w:rsidR="000E1FE9" w:rsidRPr="00A30F29" w:rsidRDefault="000E1FE9" w:rsidP="0076112E">
      <w:pPr>
        <w:pStyle w:val="Default"/>
        <w:jc w:val="both"/>
        <w:rPr>
          <w:sz w:val="22"/>
          <w:szCs w:val="22"/>
        </w:rPr>
      </w:pPr>
    </w:p>
    <w:p w14:paraId="2C32D847" w14:textId="61D2BC91" w:rsidR="00471382" w:rsidRPr="00A30F29" w:rsidRDefault="00845B92" w:rsidP="0032639E">
      <w:pPr>
        <w:pStyle w:val="Default"/>
        <w:numPr>
          <w:ilvl w:val="0"/>
          <w:numId w:val="8"/>
        </w:numPr>
        <w:jc w:val="both"/>
        <w:rPr>
          <w:color w:val="BF8F00" w:themeColor="accent4" w:themeShade="BF"/>
          <w:sz w:val="22"/>
          <w:szCs w:val="22"/>
          <w:u w:val="single"/>
        </w:rPr>
      </w:pPr>
      <w:r w:rsidRPr="00A30F29">
        <w:rPr>
          <w:color w:val="BF8F00" w:themeColor="accent4" w:themeShade="BF"/>
          <w:sz w:val="22"/>
          <w:szCs w:val="22"/>
          <w:u w:val="single"/>
        </w:rPr>
        <w:t>Nombre de services retenus à l’issue de l’appel à candidature</w:t>
      </w:r>
      <w:r w:rsidR="00614ACD" w:rsidRPr="00A30F29">
        <w:rPr>
          <w:color w:val="BF8F00" w:themeColor="accent4" w:themeShade="BF"/>
          <w:sz w:val="22"/>
          <w:szCs w:val="22"/>
          <w:u w:val="single"/>
        </w:rPr>
        <w:t>s</w:t>
      </w:r>
      <w:r w:rsidRPr="00A30F29">
        <w:rPr>
          <w:color w:val="BF8F00" w:themeColor="accent4" w:themeShade="BF"/>
          <w:sz w:val="22"/>
          <w:szCs w:val="22"/>
          <w:u w:val="single"/>
        </w:rPr>
        <w:t> :</w:t>
      </w:r>
      <w:r w:rsidRPr="00A30F29">
        <w:rPr>
          <w:color w:val="BF8F00" w:themeColor="accent4" w:themeShade="BF"/>
          <w:sz w:val="22"/>
          <w:szCs w:val="22"/>
        </w:rPr>
        <w:t xml:space="preserve"> </w:t>
      </w:r>
    </w:p>
    <w:p w14:paraId="6C98ED66" w14:textId="77777777" w:rsidR="000D502B" w:rsidRPr="00A30F29" w:rsidRDefault="000D502B" w:rsidP="000D502B">
      <w:pPr>
        <w:pStyle w:val="Default"/>
        <w:ind w:left="720"/>
        <w:jc w:val="both"/>
        <w:rPr>
          <w:sz w:val="22"/>
          <w:szCs w:val="22"/>
          <w:u w:val="single"/>
        </w:rPr>
      </w:pPr>
    </w:p>
    <w:p w14:paraId="1E44E306" w14:textId="1EBF1590" w:rsidR="00E3050A" w:rsidRPr="00A30F29" w:rsidRDefault="00845B92" w:rsidP="0076112E">
      <w:pPr>
        <w:pStyle w:val="Default"/>
        <w:jc w:val="both"/>
        <w:rPr>
          <w:sz w:val="22"/>
          <w:szCs w:val="22"/>
        </w:rPr>
      </w:pPr>
      <w:r w:rsidRPr="00A30F29">
        <w:rPr>
          <w:sz w:val="22"/>
          <w:szCs w:val="22"/>
        </w:rPr>
        <w:t>A l’issue de l’appel à candid</w:t>
      </w:r>
      <w:r w:rsidR="00471382" w:rsidRPr="00A30F29">
        <w:rPr>
          <w:sz w:val="22"/>
          <w:szCs w:val="22"/>
        </w:rPr>
        <w:t>ature</w:t>
      </w:r>
      <w:r w:rsidR="00614ACD" w:rsidRPr="00A30F29">
        <w:rPr>
          <w:sz w:val="22"/>
          <w:szCs w:val="22"/>
        </w:rPr>
        <w:t>s</w:t>
      </w:r>
      <w:r w:rsidR="003806D3">
        <w:rPr>
          <w:sz w:val="22"/>
          <w:szCs w:val="22"/>
        </w:rPr>
        <w:t>, le D</w:t>
      </w:r>
      <w:r w:rsidR="00471382" w:rsidRPr="00A30F29">
        <w:rPr>
          <w:sz w:val="22"/>
          <w:szCs w:val="22"/>
        </w:rPr>
        <w:t>épartement retiendra</w:t>
      </w:r>
      <w:r w:rsidRPr="00A30F29">
        <w:rPr>
          <w:sz w:val="22"/>
          <w:szCs w:val="22"/>
        </w:rPr>
        <w:t xml:space="preserve"> </w:t>
      </w:r>
      <w:r w:rsidR="000D502B" w:rsidRPr="00A30F29">
        <w:rPr>
          <w:sz w:val="22"/>
          <w:szCs w:val="22"/>
        </w:rPr>
        <w:t>7</w:t>
      </w:r>
      <w:r w:rsidRPr="00A30F29">
        <w:rPr>
          <w:sz w:val="22"/>
          <w:szCs w:val="22"/>
        </w:rPr>
        <w:t xml:space="preserve"> candidatures</w:t>
      </w:r>
      <w:r w:rsidR="00F94942" w:rsidRPr="00A30F29">
        <w:rPr>
          <w:sz w:val="22"/>
          <w:szCs w:val="22"/>
        </w:rPr>
        <w:t xml:space="preserve"> maximum</w:t>
      </w:r>
      <w:r w:rsidR="00471382" w:rsidRPr="00A30F29">
        <w:rPr>
          <w:sz w:val="22"/>
          <w:szCs w:val="22"/>
        </w:rPr>
        <w:t>.</w:t>
      </w:r>
    </w:p>
    <w:p w14:paraId="53C619DF" w14:textId="77777777" w:rsidR="00845B92" w:rsidRPr="00A30F29" w:rsidRDefault="00845B92" w:rsidP="0076112E">
      <w:pPr>
        <w:pStyle w:val="Default"/>
        <w:jc w:val="both"/>
        <w:rPr>
          <w:sz w:val="22"/>
          <w:szCs w:val="22"/>
        </w:rPr>
      </w:pPr>
    </w:p>
    <w:p w14:paraId="07D08956" w14:textId="77777777" w:rsidR="00E3050A" w:rsidRPr="00A30F29" w:rsidRDefault="00F40528" w:rsidP="0076112E">
      <w:pPr>
        <w:pStyle w:val="Default"/>
        <w:numPr>
          <w:ilvl w:val="0"/>
          <w:numId w:val="8"/>
        </w:numPr>
        <w:jc w:val="both"/>
        <w:rPr>
          <w:color w:val="BF8F00" w:themeColor="accent4" w:themeShade="BF"/>
          <w:sz w:val="22"/>
          <w:szCs w:val="22"/>
          <w:u w:val="single"/>
        </w:rPr>
      </w:pPr>
      <w:r w:rsidRPr="00A30F29">
        <w:rPr>
          <w:color w:val="BF8F00" w:themeColor="accent4" w:themeShade="BF"/>
          <w:sz w:val="22"/>
          <w:szCs w:val="22"/>
          <w:u w:val="single"/>
        </w:rPr>
        <w:t>Notification et p</w:t>
      </w:r>
      <w:r w:rsidR="00E3050A" w:rsidRPr="00A30F29">
        <w:rPr>
          <w:color w:val="BF8F00" w:themeColor="accent4" w:themeShade="BF"/>
          <w:sz w:val="22"/>
          <w:szCs w:val="22"/>
          <w:u w:val="single"/>
        </w:rPr>
        <w:t>ublication des résultats :</w:t>
      </w:r>
    </w:p>
    <w:p w14:paraId="663157D2" w14:textId="77777777" w:rsidR="00B21AE6" w:rsidRPr="00A30F29" w:rsidRDefault="00B21AE6" w:rsidP="0076112E">
      <w:pPr>
        <w:jc w:val="both"/>
      </w:pPr>
    </w:p>
    <w:p w14:paraId="0E02FA3E" w14:textId="272AB71A" w:rsidR="00B21AE6" w:rsidRPr="00A30F29" w:rsidRDefault="000D502B" w:rsidP="0076112E">
      <w:pPr>
        <w:jc w:val="both"/>
      </w:pPr>
      <w:r w:rsidRPr="00A30F29">
        <w:t>Avant le 17/07/23</w:t>
      </w:r>
      <w:r w:rsidR="00F40528" w:rsidRPr="00A30F29">
        <w:t>, le conseil départemental notifie sa décision à chacun des services</w:t>
      </w:r>
      <w:r w:rsidR="002A1B3F" w:rsidRPr="00A30F29">
        <w:t xml:space="preserve"> candidats en</w:t>
      </w:r>
      <w:r w:rsidR="00F642FC" w:rsidRPr="00A30F29">
        <w:t xml:space="preserve"> motiv</w:t>
      </w:r>
      <w:r w:rsidR="002A1B3F" w:rsidRPr="00A30F29">
        <w:t>ant</w:t>
      </w:r>
      <w:r w:rsidR="00F642FC" w:rsidRPr="00A30F29">
        <w:t xml:space="preserve"> sa décision</w:t>
      </w:r>
      <w:r w:rsidR="00471382" w:rsidRPr="00A30F29">
        <w:t>,</w:t>
      </w:r>
      <w:r w:rsidR="00F642FC" w:rsidRPr="00A30F29">
        <w:t xml:space="preserve"> </w:t>
      </w:r>
      <w:r w:rsidR="00F40528" w:rsidRPr="00A30F29">
        <w:t>et publie la liste des services retenus à l’issue de l’appel à candidatures</w:t>
      </w:r>
    </w:p>
    <w:p w14:paraId="71F37BA6" w14:textId="11CFEF7B" w:rsidR="00610730" w:rsidRPr="00A30F29" w:rsidRDefault="008323E8" w:rsidP="0076112E">
      <w:pPr>
        <w:jc w:val="both"/>
      </w:pPr>
      <w:r w:rsidRPr="00A30F29">
        <w:t>Le D</w:t>
      </w:r>
      <w:r w:rsidR="00610730" w:rsidRPr="00A30F29">
        <w:t xml:space="preserve">épartement entame le processus de contractualisation avec l’ensemble des SAAD retenus. </w:t>
      </w:r>
      <w:r w:rsidR="008263B8" w:rsidRPr="00A30F29">
        <w:t>Toutefois, la sélection du SAAD n’entraîne pas nécessairement l’inscription dans le CPOM de l’ensemble des actions proposées dans la candidature.</w:t>
      </w:r>
    </w:p>
    <w:p w14:paraId="47480E6D" w14:textId="77777777" w:rsidR="00170BD5" w:rsidRPr="00A30F29" w:rsidRDefault="00170BD5" w:rsidP="0076112E">
      <w:pPr>
        <w:jc w:val="both"/>
      </w:pPr>
    </w:p>
    <w:p w14:paraId="12B3674B" w14:textId="753C921D" w:rsidR="00E3050A" w:rsidRDefault="00B21AE6" w:rsidP="0076112E">
      <w:pPr>
        <w:pStyle w:val="Paragraphedeliste"/>
        <w:numPr>
          <w:ilvl w:val="0"/>
          <w:numId w:val="1"/>
        </w:numPr>
        <w:jc w:val="both"/>
        <w:rPr>
          <w:b/>
          <w:color w:val="267E9A"/>
          <w:sz w:val="32"/>
          <w:szCs w:val="32"/>
          <w:u w:val="single"/>
        </w:rPr>
      </w:pPr>
      <w:r w:rsidRPr="00A30F29">
        <w:rPr>
          <w:b/>
          <w:color w:val="267E9A"/>
          <w:sz w:val="32"/>
          <w:szCs w:val="32"/>
          <w:u w:val="single"/>
        </w:rPr>
        <w:t>Calendrier récapitulatif</w:t>
      </w:r>
    </w:p>
    <w:p w14:paraId="2FBE61C4" w14:textId="77777777" w:rsidR="00E116F1" w:rsidRPr="00A30F29" w:rsidRDefault="00E116F1" w:rsidP="00E116F1">
      <w:pPr>
        <w:pStyle w:val="Paragraphedeliste"/>
        <w:ind w:left="1146"/>
        <w:jc w:val="both"/>
        <w:rPr>
          <w:b/>
          <w:color w:val="267E9A"/>
          <w:sz w:val="32"/>
          <w:szCs w:val="32"/>
          <w:u w:val="single"/>
        </w:rPr>
      </w:pPr>
    </w:p>
    <w:tbl>
      <w:tblPr>
        <w:tblStyle w:val="Grilledutableau"/>
        <w:tblpPr w:leftFromText="141" w:rightFromText="141" w:vertAnchor="text" w:horzAnchor="margin" w:tblpY="17"/>
        <w:tblW w:w="0" w:type="auto"/>
        <w:tblLook w:val="04A0" w:firstRow="1" w:lastRow="0" w:firstColumn="1" w:lastColumn="0" w:noHBand="0" w:noVBand="1"/>
      </w:tblPr>
      <w:tblGrid>
        <w:gridCol w:w="4534"/>
        <w:gridCol w:w="4528"/>
      </w:tblGrid>
      <w:tr w:rsidR="00B21AE6" w:rsidRPr="00A30F29" w14:paraId="13DE55DD" w14:textId="77777777" w:rsidTr="00CB2469">
        <w:trPr>
          <w:trHeight w:val="558"/>
        </w:trPr>
        <w:tc>
          <w:tcPr>
            <w:tcW w:w="4534" w:type="dxa"/>
            <w:shd w:val="clear" w:color="auto" w:fill="auto"/>
          </w:tcPr>
          <w:p w14:paraId="078E550F" w14:textId="77777777" w:rsidR="00B21AE6" w:rsidRPr="00A30F29" w:rsidRDefault="00B21AE6" w:rsidP="0076112E">
            <w:pPr>
              <w:jc w:val="both"/>
            </w:pPr>
            <w:r w:rsidRPr="00A30F29">
              <w:t>Publication de l’appel à candidatures</w:t>
            </w:r>
          </w:p>
        </w:tc>
        <w:tc>
          <w:tcPr>
            <w:tcW w:w="4528" w:type="dxa"/>
            <w:shd w:val="clear" w:color="auto" w:fill="auto"/>
          </w:tcPr>
          <w:p w14:paraId="7A61C563" w14:textId="30B6508B" w:rsidR="00B21AE6" w:rsidRPr="00A30F29" w:rsidRDefault="000D502B" w:rsidP="0076112E">
            <w:pPr>
              <w:jc w:val="both"/>
            </w:pPr>
            <w:r w:rsidRPr="00A30F29">
              <w:t>12-05-2023</w:t>
            </w:r>
          </w:p>
        </w:tc>
      </w:tr>
      <w:tr w:rsidR="00B21AE6" w:rsidRPr="00A30F29" w14:paraId="0CB3789B" w14:textId="77777777" w:rsidTr="00CB2469">
        <w:trPr>
          <w:trHeight w:val="410"/>
        </w:trPr>
        <w:tc>
          <w:tcPr>
            <w:tcW w:w="4534" w:type="dxa"/>
            <w:shd w:val="clear" w:color="auto" w:fill="auto"/>
          </w:tcPr>
          <w:p w14:paraId="5390AC2B" w14:textId="77777777" w:rsidR="00B21AE6" w:rsidRPr="00A30F29" w:rsidRDefault="00B21AE6" w:rsidP="0076112E">
            <w:pPr>
              <w:jc w:val="both"/>
            </w:pPr>
            <w:r w:rsidRPr="00A30F29">
              <w:t>Date limite de réponse à l’appel à candidatures</w:t>
            </w:r>
          </w:p>
        </w:tc>
        <w:tc>
          <w:tcPr>
            <w:tcW w:w="4528" w:type="dxa"/>
            <w:shd w:val="clear" w:color="auto" w:fill="auto"/>
          </w:tcPr>
          <w:p w14:paraId="7029BFE4" w14:textId="7F32B313" w:rsidR="00B21AE6" w:rsidRPr="00A30F29" w:rsidRDefault="00545746" w:rsidP="0076112E">
            <w:pPr>
              <w:jc w:val="both"/>
            </w:pPr>
            <w:r w:rsidRPr="00A30F29">
              <w:t>12-06-</w:t>
            </w:r>
            <w:r w:rsidR="000D502B" w:rsidRPr="00A30F29">
              <w:t>2023</w:t>
            </w:r>
            <w:r w:rsidR="00B21AE6" w:rsidRPr="00A30F29">
              <w:t xml:space="preserve"> </w:t>
            </w:r>
            <w:r w:rsidR="003806D3">
              <w:t>à minuit</w:t>
            </w:r>
          </w:p>
        </w:tc>
      </w:tr>
      <w:tr w:rsidR="00B21AE6" w:rsidRPr="00A30F29" w14:paraId="0C4211A9" w14:textId="77777777" w:rsidTr="00CB2469">
        <w:trPr>
          <w:trHeight w:val="428"/>
        </w:trPr>
        <w:tc>
          <w:tcPr>
            <w:tcW w:w="4534" w:type="dxa"/>
            <w:shd w:val="clear" w:color="auto" w:fill="auto"/>
          </w:tcPr>
          <w:p w14:paraId="5C267FA4" w14:textId="77777777" w:rsidR="00B21AE6" w:rsidRPr="00A30F29" w:rsidRDefault="00B21AE6" w:rsidP="0076112E">
            <w:pPr>
              <w:jc w:val="both"/>
            </w:pPr>
            <w:r w:rsidRPr="00A30F29">
              <w:t>Etude des candidatures</w:t>
            </w:r>
          </w:p>
        </w:tc>
        <w:tc>
          <w:tcPr>
            <w:tcW w:w="4528" w:type="dxa"/>
            <w:shd w:val="clear" w:color="auto" w:fill="auto"/>
          </w:tcPr>
          <w:p w14:paraId="4BFB8C4C" w14:textId="33F8613A" w:rsidR="00B21AE6" w:rsidRPr="00A30F29" w:rsidRDefault="000D502B" w:rsidP="000D502B">
            <w:pPr>
              <w:jc w:val="both"/>
            </w:pPr>
            <w:r w:rsidRPr="00A30F29">
              <w:t>Du 13-06-2023</w:t>
            </w:r>
            <w:r w:rsidR="00B21AE6" w:rsidRPr="00A30F29">
              <w:t xml:space="preserve"> </w:t>
            </w:r>
            <w:r w:rsidRPr="00A30F29">
              <w:t>au 14-07-2023</w:t>
            </w:r>
            <w:r w:rsidR="00B21AE6" w:rsidRPr="00A30F29">
              <w:t xml:space="preserve"> </w:t>
            </w:r>
          </w:p>
        </w:tc>
      </w:tr>
      <w:tr w:rsidR="00B21AE6" w:rsidRPr="00A30F29" w14:paraId="3910DC36" w14:textId="77777777" w:rsidTr="00CB2469">
        <w:trPr>
          <w:trHeight w:val="972"/>
        </w:trPr>
        <w:tc>
          <w:tcPr>
            <w:tcW w:w="4534" w:type="dxa"/>
            <w:shd w:val="clear" w:color="auto" w:fill="auto"/>
          </w:tcPr>
          <w:p w14:paraId="5DAC2FE6" w14:textId="26B97AA5" w:rsidR="00B21AE6" w:rsidRPr="00A30F29" w:rsidRDefault="00B21AE6" w:rsidP="0076112E">
            <w:pPr>
              <w:jc w:val="both"/>
            </w:pPr>
            <w:r w:rsidRPr="00A30F29">
              <w:t>Notification et publication des résultats de l’appel à candidature</w:t>
            </w:r>
            <w:r w:rsidR="00614ACD" w:rsidRPr="00A30F29">
              <w:t>s</w:t>
            </w:r>
            <w:r w:rsidRPr="00A30F29">
              <w:t>.</w:t>
            </w:r>
          </w:p>
          <w:p w14:paraId="31B66A8A" w14:textId="77777777" w:rsidR="00B21AE6" w:rsidRPr="00A30F29" w:rsidRDefault="00B21AE6" w:rsidP="0076112E">
            <w:pPr>
              <w:jc w:val="both"/>
            </w:pPr>
            <w:r w:rsidRPr="00A30F29">
              <w:t>Début de la négociation des CPOM</w:t>
            </w:r>
          </w:p>
        </w:tc>
        <w:tc>
          <w:tcPr>
            <w:tcW w:w="4528" w:type="dxa"/>
            <w:shd w:val="clear" w:color="auto" w:fill="auto"/>
          </w:tcPr>
          <w:p w14:paraId="3E21FDC2" w14:textId="3AC484B2" w:rsidR="00B21AE6" w:rsidRPr="00A30F29" w:rsidRDefault="000D502B" w:rsidP="0076112E">
            <w:pPr>
              <w:jc w:val="both"/>
            </w:pPr>
            <w:r w:rsidRPr="00A30F29">
              <w:t>17-07-</w:t>
            </w:r>
            <w:r w:rsidR="002D10AB">
              <w:t>20</w:t>
            </w:r>
            <w:r w:rsidRPr="00A30F29">
              <w:t>23</w:t>
            </w:r>
          </w:p>
        </w:tc>
      </w:tr>
      <w:tr w:rsidR="00B21AE6" w:rsidRPr="00A30F29" w14:paraId="675880D6" w14:textId="77777777" w:rsidTr="00CB2469">
        <w:trPr>
          <w:trHeight w:val="563"/>
        </w:trPr>
        <w:tc>
          <w:tcPr>
            <w:tcW w:w="4534" w:type="dxa"/>
            <w:shd w:val="clear" w:color="auto" w:fill="auto"/>
          </w:tcPr>
          <w:p w14:paraId="56DCCA33" w14:textId="77777777" w:rsidR="00B21AE6" w:rsidRPr="00A30F29" w:rsidRDefault="00B21AE6" w:rsidP="0076112E">
            <w:pPr>
              <w:jc w:val="both"/>
            </w:pPr>
            <w:r w:rsidRPr="00A30F29">
              <w:t>Date-limite de signature des CPOM</w:t>
            </w:r>
          </w:p>
        </w:tc>
        <w:tc>
          <w:tcPr>
            <w:tcW w:w="4528" w:type="dxa"/>
            <w:shd w:val="clear" w:color="auto" w:fill="auto"/>
          </w:tcPr>
          <w:p w14:paraId="6F45E469" w14:textId="0974C88B" w:rsidR="00B21AE6" w:rsidRPr="00A30F29" w:rsidRDefault="000D502B" w:rsidP="0076112E">
            <w:pPr>
              <w:jc w:val="both"/>
            </w:pPr>
            <w:r w:rsidRPr="00A30F29">
              <w:t>Décembre 2023</w:t>
            </w:r>
          </w:p>
        </w:tc>
      </w:tr>
    </w:tbl>
    <w:p w14:paraId="495372C6" w14:textId="77777777" w:rsidR="00B21AE6" w:rsidRPr="00A30F29" w:rsidRDefault="00B21AE6" w:rsidP="0076112E">
      <w:pPr>
        <w:jc w:val="both"/>
      </w:pPr>
    </w:p>
    <w:p w14:paraId="5081F4C1" w14:textId="77777777" w:rsidR="003806D3" w:rsidRDefault="003806D3" w:rsidP="003806D3">
      <w:pPr>
        <w:rPr>
          <w:b/>
        </w:rPr>
        <w:sectPr w:rsidR="003806D3" w:rsidSect="003806D3">
          <w:footerReference w:type="default" r:id="rId11"/>
          <w:pgSz w:w="11906" w:h="16838"/>
          <w:pgMar w:top="1417" w:right="1417" w:bottom="1417" w:left="1417" w:header="708" w:footer="708" w:gutter="0"/>
          <w:cols w:space="708"/>
          <w:docGrid w:linePitch="360"/>
        </w:sectPr>
      </w:pPr>
    </w:p>
    <w:p w14:paraId="22072703" w14:textId="2BF64440" w:rsidR="003806D3" w:rsidRDefault="003806D3" w:rsidP="003806D3">
      <w:pPr>
        <w:jc w:val="center"/>
        <w:rPr>
          <w:b/>
          <w:color w:val="267E9A"/>
          <w:sz w:val="52"/>
          <w:szCs w:val="52"/>
          <w:u w:val="single"/>
        </w:rPr>
      </w:pPr>
      <w:r>
        <w:rPr>
          <w:b/>
          <w:color w:val="267E9A"/>
          <w:sz w:val="52"/>
          <w:szCs w:val="52"/>
          <w:u w:val="single"/>
        </w:rPr>
        <w:t>ANNEXE 1 : ACTIONS</w:t>
      </w:r>
    </w:p>
    <w:p w14:paraId="07707024" w14:textId="77777777" w:rsidR="003806D3" w:rsidRPr="009C623D" w:rsidRDefault="003806D3" w:rsidP="003806D3">
      <w:pPr>
        <w:jc w:val="center"/>
        <w:rPr>
          <w:rFonts w:ascii="Calibri" w:eastAsia="Calibri" w:hAnsi="Calibri" w:cs="Times New Roman"/>
          <w:b/>
          <w:color w:val="267E9A"/>
          <w:sz w:val="36"/>
          <w:szCs w:val="36"/>
          <w:u w:val="single"/>
        </w:rPr>
      </w:pPr>
      <w:r w:rsidRPr="009C623D">
        <w:rPr>
          <w:rFonts w:ascii="Calibri" w:eastAsia="Calibri" w:hAnsi="Calibri" w:cs="Times New Roman"/>
          <w:b/>
          <w:color w:val="267E9A"/>
          <w:sz w:val="36"/>
          <w:szCs w:val="36"/>
          <w:u w:val="single"/>
        </w:rPr>
        <w:t>Objectif n°5 : Améliorer la qualité de vie au travail des intervenants</w:t>
      </w:r>
    </w:p>
    <w:tbl>
      <w:tblPr>
        <w:tblStyle w:val="Grilledutableau1"/>
        <w:tblW w:w="0" w:type="auto"/>
        <w:tblLook w:val="04A0" w:firstRow="1" w:lastRow="0" w:firstColumn="1" w:lastColumn="0" w:noHBand="0" w:noVBand="1"/>
      </w:tblPr>
      <w:tblGrid>
        <w:gridCol w:w="2097"/>
        <w:gridCol w:w="3543"/>
        <w:gridCol w:w="3444"/>
        <w:gridCol w:w="1700"/>
        <w:gridCol w:w="3160"/>
      </w:tblGrid>
      <w:tr w:rsidR="00F80E1F" w:rsidRPr="00545746" w14:paraId="13821F1E" w14:textId="77777777" w:rsidTr="008B767E">
        <w:trPr>
          <w:trHeight w:val="672"/>
        </w:trPr>
        <w:tc>
          <w:tcPr>
            <w:tcW w:w="2097" w:type="dxa"/>
            <w:tcBorders>
              <w:top w:val="single" w:sz="24" w:space="0" w:color="1F4E79"/>
              <w:left w:val="single" w:sz="24" w:space="0" w:color="1F4E79"/>
              <w:bottom w:val="single" w:sz="24" w:space="0" w:color="1F4E79"/>
              <w:right w:val="single" w:sz="2" w:space="0" w:color="1F4E79"/>
            </w:tcBorders>
          </w:tcPr>
          <w:p w14:paraId="7F8AC494" w14:textId="77777777" w:rsidR="00F80E1F" w:rsidRPr="00545746" w:rsidRDefault="00F80E1F" w:rsidP="004906F7">
            <w:pPr>
              <w:jc w:val="center"/>
              <w:rPr>
                <w:rFonts w:ascii="Calibri" w:eastAsia="Calibri" w:hAnsi="Calibri" w:cs="Times New Roman"/>
                <w:b/>
                <w:color w:val="1F4E79"/>
                <w:sz w:val="24"/>
                <w:szCs w:val="24"/>
              </w:rPr>
            </w:pPr>
          </w:p>
          <w:p w14:paraId="09A4681E" w14:textId="77777777" w:rsidR="00F80E1F" w:rsidRPr="00545746" w:rsidRDefault="00F80E1F" w:rsidP="004906F7">
            <w:pPr>
              <w:jc w:val="center"/>
              <w:rPr>
                <w:rFonts w:ascii="Calibri" w:eastAsia="Calibri" w:hAnsi="Calibri" w:cs="Times New Roman"/>
                <w:b/>
                <w:color w:val="1F4E79"/>
                <w:sz w:val="24"/>
                <w:szCs w:val="24"/>
              </w:rPr>
            </w:pPr>
            <w:r w:rsidRPr="00545746">
              <w:rPr>
                <w:rFonts w:ascii="Calibri" w:eastAsia="Calibri" w:hAnsi="Calibri" w:cs="Times New Roman"/>
                <w:b/>
                <w:color w:val="1F4E79"/>
                <w:sz w:val="24"/>
                <w:szCs w:val="24"/>
              </w:rPr>
              <w:t>OBJECTIFS OPERATIONNELS</w:t>
            </w:r>
          </w:p>
        </w:tc>
        <w:tc>
          <w:tcPr>
            <w:tcW w:w="3543" w:type="dxa"/>
            <w:tcBorders>
              <w:top w:val="single" w:sz="24" w:space="0" w:color="1F4E79"/>
              <w:left w:val="single" w:sz="2" w:space="0" w:color="1F4E79"/>
              <w:bottom w:val="single" w:sz="24" w:space="0" w:color="1F4E79"/>
              <w:right w:val="single" w:sz="2" w:space="0" w:color="1F4E79"/>
            </w:tcBorders>
          </w:tcPr>
          <w:p w14:paraId="033AEE3D" w14:textId="77777777" w:rsidR="00F80E1F" w:rsidRPr="00545746" w:rsidRDefault="00F80E1F" w:rsidP="004906F7">
            <w:pPr>
              <w:jc w:val="center"/>
              <w:rPr>
                <w:rFonts w:ascii="Calibri" w:eastAsia="Calibri" w:hAnsi="Calibri" w:cs="Times New Roman"/>
                <w:b/>
                <w:color w:val="1F4E79"/>
                <w:sz w:val="24"/>
                <w:szCs w:val="24"/>
              </w:rPr>
            </w:pPr>
          </w:p>
          <w:p w14:paraId="06D25B80" w14:textId="77777777" w:rsidR="00F80E1F" w:rsidRPr="00545746" w:rsidRDefault="00F80E1F" w:rsidP="004906F7">
            <w:pPr>
              <w:jc w:val="center"/>
              <w:rPr>
                <w:rFonts w:ascii="Calibri" w:eastAsia="Calibri" w:hAnsi="Calibri" w:cs="Times New Roman"/>
                <w:b/>
                <w:color w:val="1F4E79"/>
                <w:sz w:val="24"/>
                <w:szCs w:val="24"/>
              </w:rPr>
            </w:pPr>
            <w:r w:rsidRPr="00545746">
              <w:rPr>
                <w:rFonts w:ascii="Calibri" w:eastAsia="Calibri" w:hAnsi="Calibri" w:cs="Times New Roman"/>
                <w:b/>
                <w:color w:val="1F4E79"/>
                <w:sz w:val="24"/>
                <w:szCs w:val="24"/>
              </w:rPr>
              <w:t>ACTIONS</w:t>
            </w:r>
          </w:p>
        </w:tc>
        <w:tc>
          <w:tcPr>
            <w:tcW w:w="3444" w:type="dxa"/>
            <w:tcBorders>
              <w:top w:val="single" w:sz="24" w:space="0" w:color="1F4E79"/>
              <w:left w:val="single" w:sz="2" w:space="0" w:color="1F4E79"/>
              <w:bottom w:val="single" w:sz="24" w:space="0" w:color="1F4E79"/>
              <w:right w:val="single" w:sz="2" w:space="0" w:color="1F4E79"/>
            </w:tcBorders>
          </w:tcPr>
          <w:p w14:paraId="4F0CFFF7" w14:textId="77777777" w:rsidR="00F80E1F" w:rsidRPr="00545746" w:rsidRDefault="00F80E1F" w:rsidP="004906F7">
            <w:pPr>
              <w:jc w:val="center"/>
              <w:rPr>
                <w:rFonts w:ascii="Calibri" w:eastAsia="Calibri" w:hAnsi="Calibri" w:cs="Times New Roman"/>
                <w:b/>
                <w:color w:val="1F4E79"/>
                <w:sz w:val="24"/>
                <w:szCs w:val="24"/>
              </w:rPr>
            </w:pPr>
          </w:p>
          <w:p w14:paraId="40C4759F" w14:textId="77777777" w:rsidR="00F80E1F" w:rsidRPr="00F80E1F" w:rsidRDefault="00F80E1F" w:rsidP="004906F7">
            <w:pPr>
              <w:jc w:val="center"/>
              <w:rPr>
                <w:rFonts w:ascii="Calibri" w:eastAsia="Calibri" w:hAnsi="Calibri" w:cs="Times New Roman"/>
                <w:b/>
                <w:color w:val="1F4E79"/>
                <w:sz w:val="24"/>
                <w:szCs w:val="24"/>
              </w:rPr>
            </w:pPr>
            <w:r w:rsidRPr="00F80E1F">
              <w:rPr>
                <w:rFonts w:ascii="Calibri" w:eastAsia="Calibri" w:hAnsi="Calibri" w:cs="Times New Roman"/>
                <w:b/>
                <w:color w:val="1F4E79"/>
                <w:sz w:val="24"/>
                <w:szCs w:val="24"/>
              </w:rPr>
              <w:t>INDICATEURS</w:t>
            </w:r>
          </w:p>
        </w:tc>
        <w:tc>
          <w:tcPr>
            <w:tcW w:w="1700" w:type="dxa"/>
            <w:tcBorders>
              <w:top w:val="single" w:sz="24" w:space="0" w:color="1F4E79"/>
              <w:left w:val="single" w:sz="2" w:space="0" w:color="1F4E79"/>
              <w:bottom w:val="single" w:sz="24" w:space="0" w:color="1F4E79"/>
              <w:right w:val="single" w:sz="2" w:space="0" w:color="1F4E79"/>
            </w:tcBorders>
          </w:tcPr>
          <w:p w14:paraId="49D6DE54" w14:textId="77777777" w:rsidR="00F80E1F" w:rsidRDefault="00F80E1F" w:rsidP="00F80E1F">
            <w:pPr>
              <w:jc w:val="center"/>
              <w:rPr>
                <w:b/>
                <w:color w:val="1F3864" w:themeColor="accent1" w:themeShade="80"/>
                <w:sz w:val="24"/>
                <w:szCs w:val="24"/>
              </w:rPr>
            </w:pPr>
          </w:p>
          <w:p w14:paraId="685F76B6" w14:textId="71EA6FFB" w:rsidR="00F80E1F" w:rsidRPr="00F80E1F" w:rsidRDefault="00F80E1F" w:rsidP="00F80E1F">
            <w:pPr>
              <w:jc w:val="center"/>
              <w:rPr>
                <w:b/>
                <w:color w:val="1F4E79"/>
                <w:sz w:val="24"/>
                <w:szCs w:val="24"/>
              </w:rPr>
            </w:pPr>
            <w:r w:rsidRPr="00F80E1F">
              <w:rPr>
                <w:b/>
                <w:color w:val="1F4E79"/>
                <w:sz w:val="24"/>
                <w:szCs w:val="24"/>
              </w:rPr>
              <w:t>MODALITES DE</w:t>
            </w:r>
          </w:p>
          <w:p w14:paraId="3BFBD2FC" w14:textId="315A2020" w:rsidR="00F80E1F" w:rsidRDefault="00F80E1F" w:rsidP="00F80E1F">
            <w:pPr>
              <w:jc w:val="center"/>
              <w:rPr>
                <w:rFonts w:ascii="Calibri" w:eastAsia="Calibri" w:hAnsi="Calibri" w:cs="Times New Roman"/>
                <w:b/>
                <w:color w:val="1F4E79"/>
                <w:sz w:val="24"/>
                <w:szCs w:val="24"/>
              </w:rPr>
            </w:pPr>
            <w:r w:rsidRPr="00F80E1F">
              <w:rPr>
                <w:b/>
                <w:color w:val="1F4E79"/>
                <w:sz w:val="24"/>
                <w:szCs w:val="24"/>
              </w:rPr>
              <w:t>FINANCEMENT</w:t>
            </w:r>
          </w:p>
        </w:tc>
        <w:tc>
          <w:tcPr>
            <w:tcW w:w="3160" w:type="dxa"/>
            <w:tcBorders>
              <w:top w:val="single" w:sz="24" w:space="0" w:color="1F4E79"/>
              <w:left w:val="single" w:sz="2" w:space="0" w:color="1F4E79"/>
              <w:bottom w:val="single" w:sz="24" w:space="0" w:color="1F4E79"/>
              <w:right w:val="single" w:sz="24" w:space="0" w:color="1F4E79"/>
            </w:tcBorders>
          </w:tcPr>
          <w:p w14:paraId="4BE12995" w14:textId="350FD8C5" w:rsidR="00F80E1F" w:rsidRDefault="00F80E1F" w:rsidP="004906F7">
            <w:pPr>
              <w:jc w:val="center"/>
              <w:rPr>
                <w:rFonts w:ascii="Calibri" w:eastAsia="Calibri" w:hAnsi="Calibri" w:cs="Times New Roman"/>
                <w:b/>
                <w:color w:val="1F4E79"/>
                <w:sz w:val="24"/>
                <w:szCs w:val="24"/>
              </w:rPr>
            </w:pPr>
          </w:p>
          <w:p w14:paraId="18050449" w14:textId="77777777" w:rsidR="00F80E1F" w:rsidRPr="00545746" w:rsidRDefault="00F80E1F" w:rsidP="004906F7">
            <w:pPr>
              <w:jc w:val="center"/>
              <w:rPr>
                <w:rFonts w:ascii="Calibri" w:eastAsia="Calibri" w:hAnsi="Calibri" w:cs="Times New Roman"/>
                <w:b/>
                <w:color w:val="1F4E79"/>
                <w:sz w:val="24"/>
                <w:szCs w:val="24"/>
              </w:rPr>
            </w:pPr>
            <w:r>
              <w:rPr>
                <w:rFonts w:ascii="Calibri" w:eastAsia="Calibri" w:hAnsi="Calibri" w:cs="Times New Roman"/>
                <w:b/>
                <w:color w:val="1F4E79"/>
                <w:sz w:val="24"/>
                <w:szCs w:val="24"/>
              </w:rPr>
              <w:t>COÛTS COUVERTS</w:t>
            </w:r>
          </w:p>
        </w:tc>
      </w:tr>
    </w:tbl>
    <w:p w14:paraId="01F07707" w14:textId="77777777" w:rsidR="003806D3" w:rsidRDefault="003806D3" w:rsidP="003806D3"/>
    <w:tbl>
      <w:tblPr>
        <w:tblStyle w:val="Grilledutableau1"/>
        <w:tblW w:w="0" w:type="auto"/>
        <w:tblLook w:val="04A0" w:firstRow="1" w:lastRow="0" w:firstColumn="1" w:lastColumn="0" w:noHBand="0" w:noVBand="1"/>
      </w:tblPr>
      <w:tblGrid>
        <w:gridCol w:w="2097"/>
        <w:gridCol w:w="3543"/>
        <w:gridCol w:w="3544"/>
        <w:gridCol w:w="1559"/>
        <w:gridCol w:w="3201"/>
      </w:tblGrid>
      <w:tr w:rsidR="00F80E1F" w:rsidRPr="00545746" w14:paraId="57B7DE45" w14:textId="77777777" w:rsidTr="008B767E">
        <w:trPr>
          <w:trHeight w:val="1202"/>
        </w:trPr>
        <w:tc>
          <w:tcPr>
            <w:tcW w:w="2097" w:type="dxa"/>
            <w:vMerge w:val="restart"/>
            <w:tcBorders>
              <w:top w:val="single" w:sz="24" w:space="0" w:color="1F4E79"/>
              <w:left w:val="single" w:sz="24" w:space="0" w:color="1F4E79"/>
              <w:bottom w:val="dashed" w:sz="4" w:space="0" w:color="1F4E79"/>
              <w:right w:val="single" w:sz="4" w:space="0" w:color="1F4E79"/>
            </w:tcBorders>
          </w:tcPr>
          <w:p w14:paraId="0112F2B5" w14:textId="77777777" w:rsidR="00F80E1F" w:rsidRPr="00545746" w:rsidRDefault="00F80E1F" w:rsidP="004906F7">
            <w:pPr>
              <w:jc w:val="center"/>
              <w:rPr>
                <w:rFonts w:ascii="Calibri" w:eastAsia="Calibri" w:hAnsi="Calibri" w:cs="Times New Roman"/>
                <w:b/>
                <w:u w:val="single"/>
              </w:rPr>
            </w:pPr>
          </w:p>
          <w:p w14:paraId="4EF5AED8" w14:textId="77777777" w:rsidR="00F80E1F" w:rsidRPr="00545746" w:rsidRDefault="00F80E1F" w:rsidP="004906F7">
            <w:pPr>
              <w:jc w:val="center"/>
              <w:rPr>
                <w:rFonts w:ascii="Calibri" w:eastAsia="Calibri" w:hAnsi="Calibri" w:cs="Times New Roman"/>
                <w:b/>
                <w:u w:val="single"/>
              </w:rPr>
            </w:pPr>
            <w:r w:rsidRPr="00545746">
              <w:rPr>
                <w:rFonts w:ascii="Calibri" w:eastAsia="Calibri" w:hAnsi="Calibri" w:cs="Times New Roman"/>
                <w:b/>
                <w:u w:val="single"/>
              </w:rPr>
              <w:t>Objectif opérationnel n°1 :</w:t>
            </w:r>
          </w:p>
          <w:p w14:paraId="424181EF" w14:textId="77777777" w:rsidR="00F80E1F" w:rsidRPr="00545746" w:rsidRDefault="00F80E1F" w:rsidP="004906F7">
            <w:pPr>
              <w:jc w:val="center"/>
              <w:rPr>
                <w:rFonts w:ascii="Calibri" w:eastAsia="Calibri" w:hAnsi="Calibri" w:cs="Times New Roman"/>
              </w:rPr>
            </w:pPr>
          </w:p>
          <w:p w14:paraId="66228304" w14:textId="77777777" w:rsidR="00F80E1F" w:rsidRPr="00545746" w:rsidRDefault="00F80E1F" w:rsidP="004906F7">
            <w:pPr>
              <w:jc w:val="center"/>
              <w:rPr>
                <w:rFonts w:ascii="Calibri" w:eastAsia="Calibri" w:hAnsi="Calibri" w:cs="Times New Roman"/>
              </w:rPr>
            </w:pPr>
            <w:r w:rsidRPr="00545746">
              <w:rPr>
                <w:rFonts w:ascii="Calibri" w:eastAsia="Calibri" w:hAnsi="Calibri" w:cs="Times New Roman"/>
              </w:rPr>
              <w:t>Prendre en compte la qualité de vie au travail dans l’organisation du travail</w:t>
            </w:r>
          </w:p>
        </w:tc>
        <w:tc>
          <w:tcPr>
            <w:tcW w:w="3543" w:type="dxa"/>
            <w:tcBorders>
              <w:top w:val="single" w:sz="24" w:space="0" w:color="1F4E79"/>
              <w:left w:val="single" w:sz="4" w:space="0" w:color="1F4E79"/>
              <w:bottom w:val="dashed" w:sz="4" w:space="0" w:color="1F4E79"/>
              <w:right w:val="single" w:sz="4" w:space="0" w:color="1F4E79"/>
            </w:tcBorders>
          </w:tcPr>
          <w:p w14:paraId="55091E72" w14:textId="35126F15" w:rsidR="00F80E1F" w:rsidRPr="00545746" w:rsidRDefault="00F80E1F" w:rsidP="00CD686C">
            <w:pPr>
              <w:rPr>
                <w:rFonts w:ascii="Calibri" w:eastAsia="Calibri" w:hAnsi="Calibri" w:cs="Times New Roman"/>
              </w:rPr>
            </w:pPr>
            <w:r w:rsidRPr="00545746">
              <w:rPr>
                <w:rFonts w:ascii="Calibri" w:eastAsia="Calibri" w:hAnsi="Calibri" w:cs="Times New Roman"/>
              </w:rPr>
              <w:t xml:space="preserve">-Stabiliser l’organisation et la gestion de plannings : </w:t>
            </w:r>
            <w:r>
              <w:rPr>
                <w:rFonts w:ascii="Calibri" w:eastAsia="Calibri" w:hAnsi="Calibri" w:cs="Times New Roman"/>
              </w:rPr>
              <w:t>démarche vers la mise en place d’</w:t>
            </w:r>
            <w:r w:rsidRPr="00545746">
              <w:rPr>
                <w:rFonts w:ascii="Calibri" w:eastAsia="Calibri" w:hAnsi="Calibri" w:cs="Times New Roman"/>
              </w:rPr>
              <w:t xml:space="preserve">équipes </w:t>
            </w:r>
            <w:r>
              <w:rPr>
                <w:rFonts w:ascii="Calibri" w:eastAsia="Calibri" w:hAnsi="Calibri" w:cs="Times New Roman"/>
              </w:rPr>
              <w:t>semi-autonomes</w:t>
            </w:r>
            <w:r w:rsidR="00CD686C">
              <w:rPr>
                <w:rFonts w:ascii="Calibri" w:eastAsia="Calibri" w:hAnsi="Calibri" w:cs="Times New Roman"/>
              </w:rPr>
              <w:t xml:space="preserve"> voire autonomes</w:t>
            </w:r>
            <w:r w:rsidRPr="00545746">
              <w:rPr>
                <w:rFonts w:ascii="Calibri" w:eastAsia="Calibri" w:hAnsi="Calibri" w:cs="Times New Roman"/>
              </w:rPr>
              <w:t xml:space="preserve">, </w:t>
            </w:r>
            <w:r>
              <w:rPr>
                <w:rFonts w:ascii="Calibri" w:eastAsia="Calibri" w:hAnsi="Calibri" w:cs="Times New Roman"/>
              </w:rPr>
              <w:t xml:space="preserve">mise en place au sein de chaque service </w:t>
            </w:r>
            <w:r w:rsidRPr="00545746">
              <w:rPr>
                <w:rFonts w:ascii="Calibri" w:eastAsia="Calibri" w:hAnsi="Calibri" w:cs="Times New Roman"/>
              </w:rPr>
              <w:t xml:space="preserve">d’un </w:t>
            </w:r>
            <w:r>
              <w:rPr>
                <w:rFonts w:ascii="Calibri" w:eastAsia="Calibri" w:hAnsi="Calibri" w:cs="Times New Roman"/>
              </w:rPr>
              <w:t>effectif</w:t>
            </w:r>
            <w:r w:rsidRPr="00545746">
              <w:rPr>
                <w:rFonts w:ascii="Calibri" w:eastAsia="Calibri" w:hAnsi="Calibri" w:cs="Times New Roman"/>
              </w:rPr>
              <w:t xml:space="preserve"> de remplacements…</w:t>
            </w:r>
          </w:p>
        </w:tc>
        <w:tc>
          <w:tcPr>
            <w:tcW w:w="3544" w:type="dxa"/>
            <w:tcBorders>
              <w:top w:val="single" w:sz="24" w:space="0" w:color="1F4E79"/>
              <w:left w:val="single" w:sz="4" w:space="0" w:color="1F4E79"/>
              <w:bottom w:val="dashed" w:sz="4" w:space="0" w:color="1F4E79"/>
              <w:right w:val="single" w:sz="4" w:space="0" w:color="1F4E79"/>
            </w:tcBorders>
          </w:tcPr>
          <w:p w14:paraId="59E1EE21" w14:textId="77777777" w:rsidR="00F80E1F" w:rsidRDefault="00F80E1F" w:rsidP="004906F7">
            <w:pPr>
              <w:rPr>
                <w:rFonts w:ascii="Calibri" w:eastAsia="Calibri" w:hAnsi="Calibri" w:cs="Times New Roman"/>
              </w:rPr>
            </w:pPr>
            <w:r w:rsidRPr="00545746">
              <w:rPr>
                <w:rFonts w:ascii="Calibri" w:eastAsia="Calibri" w:hAnsi="Calibri" w:cs="Times New Roman"/>
              </w:rPr>
              <w:t xml:space="preserve">-Nombre d’annulations des interventions du fait du service </w:t>
            </w:r>
          </w:p>
          <w:p w14:paraId="4B794559" w14:textId="77777777" w:rsidR="00F80E1F" w:rsidRPr="00545746" w:rsidRDefault="00F80E1F" w:rsidP="004906F7">
            <w:pPr>
              <w:rPr>
                <w:rFonts w:ascii="Calibri" w:eastAsia="Calibri" w:hAnsi="Calibri" w:cs="Times New Roman"/>
              </w:rPr>
            </w:pPr>
            <w:r>
              <w:rPr>
                <w:rFonts w:ascii="Calibri" w:eastAsia="Calibri" w:hAnsi="Calibri" w:cs="Times New Roman"/>
              </w:rPr>
              <w:t>-Nombre d’arrêts de travail (hors maternité)et nombre accidents du travail</w:t>
            </w:r>
          </w:p>
        </w:tc>
        <w:tc>
          <w:tcPr>
            <w:tcW w:w="1559" w:type="dxa"/>
            <w:tcBorders>
              <w:top w:val="single" w:sz="24" w:space="0" w:color="1F4E79"/>
              <w:left w:val="single" w:sz="4" w:space="0" w:color="1F4E79"/>
              <w:bottom w:val="dashed" w:sz="4" w:space="0" w:color="1F4E79"/>
              <w:right w:val="single" w:sz="4" w:space="0" w:color="1F4E79"/>
            </w:tcBorders>
          </w:tcPr>
          <w:p w14:paraId="7F906E2C" w14:textId="342EE624" w:rsidR="00F80E1F" w:rsidRPr="00545746" w:rsidRDefault="00F80E1F" w:rsidP="004906F7">
            <w:pPr>
              <w:jc w:val="both"/>
              <w:rPr>
                <w:rFonts w:ascii="Calibri" w:eastAsia="Calibri" w:hAnsi="Calibri" w:cs="Times New Roman"/>
              </w:rPr>
            </w:pPr>
            <w:r>
              <w:rPr>
                <w:rFonts w:ascii="Calibri" w:eastAsia="Calibri" w:hAnsi="Calibri" w:cs="Times New Roman"/>
              </w:rPr>
              <w:t>-Dotation forfaitaire</w:t>
            </w:r>
          </w:p>
        </w:tc>
        <w:tc>
          <w:tcPr>
            <w:tcW w:w="3201" w:type="dxa"/>
            <w:tcBorders>
              <w:top w:val="single" w:sz="24" w:space="0" w:color="1F4E79"/>
              <w:left w:val="single" w:sz="4" w:space="0" w:color="1F4E79"/>
              <w:bottom w:val="dashed" w:sz="4" w:space="0" w:color="1F4E79"/>
              <w:right w:val="single" w:sz="24" w:space="0" w:color="1F4E79"/>
            </w:tcBorders>
          </w:tcPr>
          <w:p w14:paraId="06664D9D" w14:textId="46DBF69B" w:rsidR="00F80E1F" w:rsidRPr="00545746" w:rsidRDefault="00F80E1F" w:rsidP="004906F7">
            <w:pPr>
              <w:jc w:val="both"/>
              <w:rPr>
                <w:rFonts w:ascii="Calibri" w:eastAsia="Calibri" w:hAnsi="Calibri" w:cs="Times New Roman"/>
              </w:rPr>
            </w:pPr>
            <w:r w:rsidRPr="00545746">
              <w:rPr>
                <w:rFonts w:ascii="Calibri" w:eastAsia="Calibri" w:hAnsi="Calibri" w:cs="Times New Roman"/>
              </w:rPr>
              <w:t>-heures improductives</w:t>
            </w:r>
            <w:r>
              <w:rPr>
                <w:rFonts w:ascii="Calibri" w:eastAsia="Calibri" w:hAnsi="Calibri" w:cs="Times New Roman"/>
              </w:rPr>
              <w:t xml:space="preserve"> en cas d’absence d’activité</w:t>
            </w:r>
          </w:p>
          <w:p w14:paraId="1DBC3131"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-Indemnités km pour se rendre aux réunions</w:t>
            </w:r>
          </w:p>
        </w:tc>
      </w:tr>
      <w:tr w:rsidR="00F80E1F" w:rsidRPr="00545746" w14:paraId="448A3573" w14:textId="77777777" w:rsidTr="008B767E">
        <w:trPr>
          <w:trHeight w:val="843"/>
        </w:trPr>
        <w:tc>
          <w:tcPr>
            <w:tcW w:w="2097" w:type="dxa"/>
            <w:vMerge/>
            <w:tcBorders>
              <w:top w:val="dashed" w:sz="4" w:space="0" w:color="1F4E79"/>
              <w:left w:val="single" w:sz="24" w:space="0" w:color="1F4E79"/>
              <w:bottom w:val="single" w:sz="24" w:space="0" w:color="1F4E79"/>
              <w:right w:val="single" w:sz="4" w:space="0" w:color="1F4E79"/>
            </w:tcBorders>
          </w:tcPr>
          <w:p w14:paraId="43D6E31E" w14:textId="77777777" w:rsidR="00F80E1F" w:rsidRPr="00545746" w:rsidRDefault="00F80E1F" w:rsidP="004906F7">
            <w:pPr>
              <w:jc w:val="center"/>
              <w:rPr>
                <w:rFonts w:ascii="Calibri" w:eastAsia="Calibri" w:hAnsi="Calibri" w:cs="Times New Roman"/>
              </w:rPr>
            </w:pPr>
          </w:p>
        </w:tc>
        <w:tc>
          <w:tcPr>
            <w:tcW w:w="3543" w:type="dxa"/>
            <w:tcBorders>
              <w:top w:val="dashed" w:sz="4" w:space="0" w:color="1F4E79"/>
              <w:left w:val="single" w:sz="4" w:space="0" w:color="1F4E79"/>
              <w:bottom w:val="single" w:sz="24" w:space="0" w:color="1F4E79"/>
              <w:right w:val="single" w:sz="4" w:space="0" w:color="1F4E79"/>
            </w:tcBorders>
          </w:tcPr>
          <w:p w14:paraId="25D3DEE0" w14:textId="77777777" w:rsidR="00F80E1F" w:rsidRPr="00545746" w:rsidRDefault="00F80E1F" w:rsidP="004906F7">
            <w:pPr>
              <w:tabs>
                <w:tab w:val="left" w:pos="596"/>
              </w:tabs>
              <w:rPr>
                <w:rFonts w:ascii="Calibri" w:eastAsia="Calibri" w:hAnsi="Calibri" w:cs="Times New Roman"/>
              </w:rPr>
            </w:pPr>
            <w:r w:rsidRPr="00545746">
              <w:rPr>
                <w:rFonts w:ascii="Calibri" w:eastAsia="Calibri" w:hAnsi="Calibri" w:cs="Times New Roman"/>
              </w:rPr>
              <w:t>-Réalisation d’un diagnostic QVT</w:t>
            </w:r>
          </w:p>
          <w:p w14:paraId="4C19FD35" w14:textId="77777777" w:rsidR="00F80E1F" w:rsidRPr="00545746" w:rsidRDefault="00F80E1F" w:rsidP="004906F7">
            <w:pPr>
              <w:tabs>
                <w:tab w:val="left" w:pos="596"/>
              </w:tabs>
              <w:rPr>
                <w:rFonts w:ascii="Calibri" w:eastAsia="Calibri" w:hAnsi="Calibri" w:cs="Times New Roman"/>
              </w:rPr>
            </w:pPr>
            <w:r w:rsidRPr="00545746">
              <w:rPr>
                <w:rFonts w:ascii="Calibri" w:eastAsia="Calibri" w:hAnsi="Calibri" w:cs="Times New Roman"/>
              </w:rPr>
              <w:t>-ou diagnostic de performance ergonomique</w:t>
            </w:r>
          </w:p>
        </w:tc>
        <w:tc>
          <w:tcPr>
            <w:tcW w:w="3544" w:type="dxa"/>
            <w:tcBorders>
              <w:top w:val="dashed" w:sz="4" w:space="0" w:color="1F4E79"/>
              <w:left w:val="single" w:sz="4" w:space="0" w:color="1F4E79"/>
              <w:bottom w:val="single" w:sz="24" w:space="0" w:color="1F4E79"/>
              <w:right w:val="single" w:sz="4" w:space="0" w:color="1F4E79"/>
            </w:tcBorders>
          </w:tcPr>
          <w:p w14:paraId="3C9A3B40" w14:textId="77777777" w:rsidR="00F80E1F" w:rsidRDefault="00F80E1F" w:rsidP="004906F7">
            <w:pPr>
              <w:rPr>
                <w:rFonts w:ascii="Calibri" w:eastAsia="Calibri" w:hAnsi="Calibri" w:cs="Times New Roman"/>
              </w:rPr>
            </w:pPr>
            <w:r w:rsidRPr="00545746">
              <w:rPr>
                <w:rFonts w:ascii="Calibri" w:eastAsia="Calibri" w:hAnsi="Calibri" w:cs="Times New Roman"/>
              </w:rPr>
              <w:t>-Présence du diagnostic</w:t>
            </w:r>
          </w:p>
          <w:p w14:paraId="03DFE38A" w14:textId="77777777" w:rsidR="00F80E1F" w:rsidRPr="00545746" w:rsidRDefault="00F80E1F" w:rsidP="004906F7">
            <w:pPr>
              <w:rPr>
                <w:rFonts w:ascii="Calibri" w:eastAsia="Calibri" w:hAnsi="Calibri" w:cs="Times New Roman"/>
              </w:rPr>
            </w:pPr>
            <w:r>
              <w:rPr>
                <w:rFonts w:ascii="Calibri" w:eastAsia="Calibri" w:hAnsi="Calibri" w:cs="Times New Roman"/>
              </w:rPr>
              <w:t>-mise en place d’un plan d’actions</w:t>
            </w:r>
          </w:p>
        </w:tc>
        <w:tc>
          <w:tcPr>
            <w:tcW w:w="1559" w:type="dxa"/>
            <w:tcBorders>
              <w:top w:val="dashed" w:sz="4" w:space="0" w:color="1F4E79"/>
              <w:left w:val="single" w:sz="4" w:space="0" w:color="1F4E79"/>
              <w:bottom w:val="single" w:sz="24" w:space="0" w:color="1F4E79"/>
              <w:right w:val="single" w:sz="4" w:space="0" w:color="1F4E79"/>
            </w:tcBorders>
          </w:tcPr>
          <w:p w14:paraId="364A4E95" w14:textId="0AD996FA" w:rsidR="00F80E1F" w:rsidRPr="00545746" w:rsidRDefault="00F80E1F" w:rsidP="00F80E1F">
            <w:pPr>
              <w:tabs>
                <w:tab w:val="left" w:pos="1092"/>
              </w:tabs>
              <w:rPr>
                <w:rFonts w:ascii="Calibri" w:eastAsia="Calibri" w:hAnsi="Calibri" w:cs="Times New Roman"/>
              </w:rPr>
            </w:pPr>
            <w:r>
              <w:rPr>
                <w:rFonts w:ascii="Calibri" w:eastAsia="Calibri" w:hAnsi="Calibri" w:cs="Times New Roman"/>
              </w:rPr>
              <w:t>-Dotation forfaitaire</w:t>
            </w:r>
          </w:p>
        </w:tc>
        <w:tc>
          <w:tcPr>
            <w:tcW w:w="3201" w:type="dxa"/>
            <w:tcBorders>
              <w:top w:val="dashed" w:sz="4" w:space="0" w:color="1F4E79"/>
              <w:left w:val="single" w:sz="4" w:space="0" w:color="1F4E79"/>
              <w:bottom w:val="single" w:sz="24" w:space="0" w:color="1F4E79"/>
              <w:right w:val="single" w:sz="24" w:space="0" w:color="1F4E79"/>
            </w:tcBorders>
          </w:tcPr>
          <w:p w14:paraId="3F28DE14" w14:textId="62DF9454" w:rsidR="00F80E1F" w:rsidRPr="00545746" w:rsidRDefault="00F80E1F" w:rsidP="004906F7">
            <w:pPr>
              <w:tabs>
                <w:tab w:val="left" w:pos="1092"/>
              </w:tabs>
              <w:rPr>
                <w:rFonts w:ascii="Calibri" w:eastAsia="Calibri" w:hAnsi="Calibri" w:cs="Times New Roman"/>
              </w:rPr>
            </w:pPr>
            <w:r w:rsidRPr="00545746">
              <w:rPr>
                <w:rFonts w:ascii="Calibri" w:eastAsia="Calibri" w:hAnsi="Calibri" w:cs="Times New Roman"/>
              </w:rPr>
              <w:t>-heures improductives</w:t>
            </w:r>
          </w:p>
          <w:p w14:paraId="2F49FD61" w14:textId="77777777" w:rsidR="00F80E1F" w:rsidRPr="00545746" w:rsidRDefault="00F80E1F" w:rsidP="004906F7">
            <w:pPr>
              <w:tabs>
                <w:tab w:val="left" w:pos="1092"/>
              </w:tabs>
              <w:rPr>
                <w:rFonts w:ascii="Calibri" w:eastAsia="Calibri" w:hAnsi="Calibri" w:cs="Times New Roman"/>
              </w:rPr>
            </w:pPr>
            <w:r w:rsidRPr="00545746">
              <w:rPr>
                <w:rFonts w:ascii="Calibri" w:eastAsia="Calibri" w:hAnsi="Calibri" w:cs="Times New Roman"/>
              </w:rPr>
              <w:t>-coût du diagnostic</w:t>
            </w:r>
          </w:p>
        </w:tc>
      </w:tr>
    </w:tbl>
    <w:p w14:paraId="522B0135" w14:textId="77777777" w:rsidR="00F80E1F" w:rsidRDefault="00F80E1F"/>
    <w:tbl>
      <w:tblPr>
        <w:tblStyle w:val="Grilledutableau1"/>
        <w:tblW w:w="0" w:type="auto"/>
        <w:tblLook w:val="04A0" w:firstRow="1" w:lastRow="0" w:firstColumn="1" w:lastColumn="0" w:noHBand="0" w:noVBand="1"/>
      </w:tblPr>
      <w:tblGrid>
        <w:gridCol w:w="2238"/>
        <w:gridCol w:w="3544"/>
        <w:gridCol w:w="3402"/>
        <w:gridCol w:w="1559"/>
        <w:gridCol w:w="3201"/>
      </w:tblGrid>
      <w:tr w:rsidR="00F80E1F" w:rsidRPr="00545746" w14:paraId="6BDB905E" w14:textId="77777777" w:rsidTr="008B767E">
        <w:trPr>
          <w:trHeight w:val="2027"/>
        </w:trPr>
        <w:tc>
          <w:tcPr>
            <w:tcW w:w="2238" w:type="dxa"/>
            <w:tcBorders>
              <w:top w:val="single" w:sz="24" w:space="0" w:color="1F4E79"/>
              <w:left w:val="single" w:sz="24" w:space="0" w:color="1F4E79"/>
              <w:bottom w:val="single" w:sz="24" w:space="0" w:color="1F4E79"/>
              <w:right w:val="single" w:sz="2" w:space="0" w:color="1F4E79"/>
            </w:tcBorders>
          </w:tcPr>
          <w:p w14:paraId="50702199" w14:textId="77777777" w:rsidR="00F80E1F" w:rsidRPr="00545746" w:rsidRDefault="00F80E1F" w:rsidP="004906F7">
            <w:pPr>
              <w:jc w:val="center"/>
              <w:rPr>
                <w:rFonts w:ascii="Calibri" w:eastAsia="Calibri" w:hAnsi="Calibri" w:cs="Times New Roman"/>
                <w:b/>
                <w:u w:val="single"/>
              </w:rPr>
            </w:pPr>
          </w:p>
          <w:p w14:paraId="78C5BAC1" w14:textId="77777777" w:rsidR="00F80E1F" w:rsidRPr="00545746" w:rsidRDefault="00F80E1F" w:rsidP="004906F7">
            <w:pPr>
              <w:jc w:val="center"/>
              <w:rPr>
                <w:rFonts w:ascii="Calibri" w:eastAsia="Calibri" w:hAnsi="Calibri" w:cs="Times New Roman"/>
                <w:b/>
                <w:u w:val="single"/>
              </w:rPr>
            </w:pPr>
            <w:r w:rsidRPr="00545746">
              <w:rPr>
                <w:rFonts w:ascii="Calibri" w:eastAsia="Calibri" w:hAnsi="Calibri" w:cs="Times New Roman"/>
                <w:b/>
                <w:u w:val="single"/>
              </w:rPr>
              <w:t>Objectif opérationnel n°2 :</w:t>
            </w:r>
          </w:p>
          <w:p w14:paraId="549A6597" w14:textId="77777777" w:rsidR="00F80E1F" w:rsidRPr="00545746" w:rsidRDefault="00F80E1F" w:rsidP="004906F7">
            <w:pPr>
              <w:jc w:val="center"/>
              <w:rPr>
                <w:rFonts w:ascii="Calibri" w:eastAsia="Calibri" w:hAnsi="Calibri" w:cs="Times New Roman"/>
                <w:b/>
                <w:u w:val="single"/>
              </w:rPr>
            </w:pPr>
          </w:p>
          <w:p w14:paraId="423825DA" w14:textId="77777777" w:rsidR="00F80E1F" w:rsidRPr="00545746" w:rsidRDefault="00F80E1F" w:rsidP="004906F7">
            <w:pPr>
              <w:jc w:val="center"/>
              <w:rPr>
                <w:rFonts w:ascii="Calibri" w:eastAsia="Calibri" w:hAnsi="Calibri" w:cs="Times New Roman"/>
              </w:rPr>
            </w:pPr>
          </w:p>
          <w:p w14:paraId="7F10E76B" w14:textId="77777777" w:rsidR="00F80E1F" w:rsidRPr="00545746" w:rsidRDefault="00F80E1F" w:rsidP="004906F7">
            <w:pPr>
              <w:jc w:val="center"/>
              <w:rPr>
                <w:rFonts w:ascii="Calibri" w:eastAsia="Calibri" w:hAnsi="Calibri" w:cs="Times New Roman"/>
              </w:rPr>
            </w:pPr>
            <w:r w:rsidRPr="00545746">
              <w:rPr>
                <w:rFonts w:ascii="Calibri" w:eastAsia="Calibri" w:hAnsi="Calibri" w:cs="Times New Roman"/>
              </w:rPr>
              <w:t>Accueil du nouvel arrivant</w:t>
            </w:r>
          </w:p>
        </w:tc>
        <w:tc>
          <w:tcPr>
            <w:tcW w:w="3544" w:type="dxa"/>
            <w:tcBorders>
              <w:top w:val="single" w:sz="24" w:space="0" w:color="1F4E79"/>
              <w:left w:val="single" w:sz="2" w:space="0" w:color="1F4E79"/>
              <w:bottom w:val="single" w:sz="24" w:space="0" w:color="1F4E79"/>
              <w:right w:val="single" w:sz="2" w:space="0" w:color="1F4E79"/>
            </w:tcBorders>
          </w:tcPr>
          <w:p w14:paraId="468B0229" w14:textId="77777777" w:rsidR="00F80E1F" w:rsidRPr="00545746" w:rsidRDefault="00F80E1F" w:rsidP="004906F7">
            <w:pPr>
              <w:jc w:val="center"/>
              <w:rPr>
                <w:rFonts w:ascii="Calibri" w:eastAsia="Calibri" w:hAnsi="Calibri" w:cs="Times New Roman"/>
              </w:rPr>
            </w:pPr>
          </w:p>
          <w:p w14:paraId="5DDEB656" w14:textId="77777777" w:rsidR="00F80E1F" w:rsidRPr="00545746" w:rsidRDefault="00F80E1F" w:rsidP="004906F7">
            <w:pPr>
              <w:jc w:val="center"/>
              <w:rPr>
                <w:rFonts w:ascii="Calibri" w:eastAsia="Calibri" w:hAnsi="Calibri" w:cs="Times New Roman"/>
              </w:rPr>
            </w:pPr>
          </w:p>
          <w:p w14:paraId="4405DA1B" w14:textId="77777777" w:rsidR="00F80E1F" w:rsidRPr="00545746" w:rsidRDefault="00F80E1F" w:rsidP="004906F7">
            <w:pPr>
              <w:jc w:val="center"/>
              <w:rPr>
                <w:rFonts w:ascii="Calibri" w:eastAsia="Calibri" w:hAnsi="Calibri" w:cs="Times New Roman"/>
              </w:rPr>
            </w:pPr>
            <w:r w:rsidRPr="00545746">
              <w:rPr>
                <w:rFonts w:ascii="Calibri" w:eastAsia="Calibri" w:hAnsi="Calibri" w:cs="Times New Roman"/>
              </w:rPr>
              <w:t>Action menée pour l’intégration d’un nouveau salarié : tutorat, formation, document transmis…</w:t>
            </w:r>
          </w:p>
        </w:tc>
        <w:tc>
          <w:tcPr>
            <w:tcW w:w="3402" w:type="dxa"/>
            <w:tcBorders>
              <w:top w:val="single" w:sz="24" w:space="0" w:color="1F4E79"/>
              <w:left w:val="single" w:sz="2" w:space="0" w:color="1F4E79"/>
              <w:bottom w:val="single" w:sz="24" w:space="0" w:color="1F4E79"/>
              <w:right w:val="single" w:sz="2" w:space="0" w:color="1F4E79"/>
            </w:tcBorders>
          </w:tcPr>
          <w:p w14:paraId="2F8D27FC" w14:textId="5AE2D626" w:rsidR="00F80E1F" w:rsidRPr="00545746" w:rsidRDefault="00B93CDD" w:rsidP="004906F7">
            <w:pPr>
              <w:jc w:val="both"/>
              <w:rPr>
                <w:rFonts w:ascii="Calibri" w:eastAsia="Calibri" w:hAnsi="Calibri" w:cs="Times New Roman"/>
              </w:rPr>
            </w:pPr>
            <w:r>
              <w:rPr>
                <w:rFonts w:ascii="Calibri" w:eastAsia="Calibri" w:hAnsi="Calibri" w:cs="Times New Roman"/>
              </w:rPr>
              <w:t>-nombre d’heures</w:t>
            </w:r>
            <w:r w:rsidR="008A29ED">
              <w:rPr>
                <w:rFonts w:ascii="Calibri" w:eastAsia="Calibri" w:hAnsi="Calibri" w:cs="Times New Roman"/>
              </w:rPr>
              <w:t xml:space="preserve"> </w:t>
            </w:r>
            <w:r w:rsidR="00F80E1F">
              <w:rPr>
                <w:rFonts w:ascii="Calibri" w:eastAsia="Calibri" w:hAnsi="Calibri" w:cs="Times New Roman"/>
              </w:rPr>
              <w:t>réalisées en binôme avec le tuteur</w:t>
            </w:r>
          </w:p>
          <w:p w14:paraId="5543B0C8"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-nombre d’heures de formation d’intégration pour les nouveaux arrivants</w:t>
            </w:r>
          </w:p>
          <w:p w14:paraId="20E1D860"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-nombre d’heures moyen de tutorat</w:t>
            </w:r>
          </w:p>
          <w:p w14:paraId="1336AE0C"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-nombre de salariés formés au rôle de tuteur</w:t>
            </w:r>
          </w:p>
          <w:p w14:paraId="6041BB49" w14:textId="183B1C5A" w:rsidR="00F80E1F" w:rsidRPr="00545746" w:rsidRDefault="00F80E1F" w:rsidP="00DD03F6">
            <w:pPr>
              <w:jc w:val="both"/>
              <w:rPr>
                <w:rFonts w:ascii="Calibri" w:eastAsia="Calibri" w:hAnsi="Calibri" w:cs="Times New Roman"/>
              </w:rPr>
            </w:pPr>
            <w:r w:rsidRPr="00545746">
              <w:rPr>
                <w:rFonts w:ascii="Calibri" w:eastAsia="Calibri" w:hAnsi="Calibri" w:cs="Times New Roman"/>
              </w:rPr>
              <w:t>-rati</w:t>
            </w:r>
            <w:r>
              <w:rPr>
                <w:rFonts w:ascii="Calibri" w:eastAsia="Calibri" w:hAnsi="Calibri" w:cs="Times New Roman"/>
              </w:rPr>
              <w:t>o des salariés tutorés/nombre de nouveaux embauchés</w:t>
            </w:r>
          </w:p>
        </w:tc>
        <w:tc>
          <w:tcPr>
            <w:tcW w:w="1559" w:type="dxa"/>
            <w:tcBorders>
              <w:top w:val="single" w:sz="24" w:space="0" w:color="1F4E79"/>
              <w:left w:val="single" w:sz="2" w:space="0" w:color="1F4E79"/>
              <w:bottom w:val="single" w:sz="24" w:space="0" w:color="1F4E79"/>
              <w:right w:val="single" w:sz="2" w:space="0" w:color="1F4E79"/>
            </w:tcBorders>
          </w:tcPr>
          <w:p w14:paraId="31CB73FF" w14:textId="3941EEF0" w:rsidR="00F80E1F" w:rsidRPr="00545746" w:rsidRDefault="00F80E1F" w:rsidP="00F80E1F">
            <w:pPr>
              <w:jc w:val="both"/>
              <w:rPr>
                <w:rFonts w:ascii="Calibri" w:eastAsia="Calibri" w:hAnsi="Calibri" w:cs="Times New Roman"/>
              </w:rPr>
            </w:pPr>
            <w:r>
              <w:rPr>
                <w:rFonts w:ascii="Calibri" w:eastAsia="Calibri" w:hAnsi="Calibri" w:cs="Times New Roman"/>
              </w:rPr>
              <w:t>-Dotation forfaitaire</w:t>
            </w:r>
          </w:p>
        </w:tc>
        <w:tc>
          <w:tcPr>
            <w:tcW w:w="3201" w:type="dxa"/>
            <w:tcBorders>
              <w:top w:val="single" w:sz="24" w:space="0" w:color="1F4E79"/>
              <w:left w:val="single" w:sz="2" w:space="0" w:color="1F4E79"/>
              <w:bottom w:val="single" w:sz="24" w:space="0" w:color="1F4E79"/>
              <w:right w:val="single" w:sz="24" w:space="0" w:color="1F4E79"/>
            </w:tcBorders>
          </w:tcPr>
          <w:p w14:paraId="54BAD921" w14:textId="0A82E76F" w:rsidR="00F80E1F" w:rsidRPr="00545746" w:rsidRDefault="00F80E1F" w:rsidP="004906F7">
            <w:pPr>
              <w:jc w:val="both"/>
              <w:rPr>
                <w:rFonts w:ascii="Calibri" w:eastAsia="Calibri" w:hAnsi="Calibri" w:cs="Times New Roman"/>
              </w:rPr>
            </w:pPr>
            <w:r w:rsidRPr="00545746">
              <w:rPr>
                <w:rFonts w:ascii="Calibri" w:eastAsia="Calibri" w:hAnsi="Calibri" w:cs="Times New Roman"/>
              </w:rPr>
              <w:t>-</w:t>
            </w:r>
            <w:r>
              <w:rPr>
                <w:rFonts w:ascii="Calibri" w:eastAsia="Calibri" w:hAnsi="Calibri" w:cs="Times New Roman"/>
              </w:rPr>
              <w:t>coût de formation tutorat ou formation d’intégration (frais pédagogiques, frais de remplacement</w:t>
            </w:r>
            <w:r w:rsidR="004A6AA4">
              <w:rPr>
                <w:rFonts w:ascii="Calibri" w:eastAsia="Calibri" w:hAnsi="Calibri" w:cs="Times New Roman"/>
              </w:rPr>
              <w:t>s</w:t>
            </w:r>
            <w:r>
              <w:rPr>
                <w:rFonts w:ascii="Calibri" w:eastAsia="Calibri" w:hAnsi="Calibri" w:cs="Times New Roman"/>
              </w:rPr>
              <w:t>, frais de repas)</w:t>
            </w:r>
          </w:p>
          <w:p w14:paraId="1F289943" w14:textId="77777777" w:rsidR="00F80E1F" w:rsidRPr="00545746" w:rsidRDefault="00F80E1F" w:rsidP="004906F7">
            <w:pPr>
              <w:jc w:val="both"/>
              <w:rPr>
                <w:rFonts w:ascii="Calibri" w:eastAsia="Calibri" w:hAnsi="Calibri" w:cs="Times New Roman"/>
              </w:rPr>
            </w:pPr>
          </w:p>
          <w:p w14:paraId="738C63BF"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-heures improductives</w:t>
            </w:r>
          </w:p>
        </w:tc>
      </w:tr>
    </w:tbl>
    <w:p w14:paraId="78F11864" w14:textId="77777777" w:rsidR="00F80E1F" w:rsidRDefault="00F80E1F"/>
    <w:tbl>
      <w:tblPr>
        <w:tblStyle w:val="Grilledutableau1"/>
        <w:tblW w:w="0" w:type="auto"/>
        <w:tblLook w:val="04A0" w:firstRow="1" w:lastRow="0" w:firstColumn="1" w:lastColumn="0" w:noHBand="0" w:noVBand="1"/>
      </w:tblPr>
      <w:tblGrid>
        <w:gridCol w:w="2238"/>
        <w:gridCol w:w="3544"/>
        <w:gridCol w:w="3402"/>
        <w:gridCol w:w="1559"/>
        <w:gridCol w:w="3201"/>
      </w:tblGrid>
      <w:tr w:rsidR="00F80E1F" w:rsidRPr="00545746" w14:paraId="1BD3B8D0" w14:textId="77777777" w:rsidTr="008B767E">
        <w:tc>
          <w:tcPr>
            <w:tcW w:w="2238" w:type="dxa"/>
            <w:vMerge w:val="restart"/>
            <w:tcBorders>
              <w:top w:val="single" w:sz="24" w:space="0" w:color="1F4E79"/>
              <w:left w:val="single" w:sz="24" w:space="0" w:color="1F4E79"/>
              <w:bottom w:val="dashed" w:sz="4" w:space="0" w:color="1F4E79"/>
              <w:right w:val="single" w:sz="4" w:space="0" w:color="1F4E79"/>
            </w:tcBorders>
          </w:tcPr>
          <w:p w14:paraId="613E5B42" w14:textId="77777777" w:rsidR="00F80E1F" w:rsidRPr="00545746" w:rsidRDefault="00F80E1F" w:rsidP="004906F7">
            <w:pPr>
              <w:jc w:val="center"/>
              <w:rPr>
                <w:rFonts w:ascii="Calibri" w:eastAsia="Calibri" w:hAnsi="Calibri" w:cs="Times New Roman"/>
              </w:rPr>
            </w:pPr>
          </w:p>
          <w:p w14:paraId="303FEF95" w14:textId="77777777" w:rsidR="00F80E1F" w:rsidRDefault="00F80E1F" w:rsidP="004906F7">
            <w:pPr>
              <w:jc w:val="center"/>
              <w:rPr>
                <w:rFonts w:ascii="Calibri" w:eastAsia="Calibri" w:hAnsi="Calibri" w:cs="Times New Roman"/>
                <w:b/>
                <w:u w:val="single"/>
              </w:rPr>
            </w:pPr>
          </w:p>
          <w:p w14:paraId="1FD70398" w14:textId="77777777" w:rsidR="00F80E1F" w:rsidRDefault="00F80E1F" w:rsidP="004906F7">
            <w:pPr>
              <w:jc w:val="center"/>
              <w:rPr>
                <w:rFonts w:ascii="Calibri" w:eastAsia="Calibri" w:hAnsi="Calibri" w:cs="Times New Roman"/>
                <w:b/>
                <w:u w:val="single"/>
              </w:rPr>
            </w:pPr>
          </w:p>
          <w:p w14:paraId="16B1973E" w14:textId="77777777" w:rsidR="00F80E1F" w:rsidRDefault="00F80E1F" w:rsidP="004906F7">
            <w:pPr>
              <w:jc w:val="center"/>
              <w:rPr>
                <w:rFonts w:ascii="Calibri" w:eastAsia="Calibri" w:hAnsi="Calibri" w:cs="Times New Roman"/>
                <w:b/>
                <w:u w:val="single"/>
              </w:rPr>
            </w:pPr>
          </w:p>
          <w:p w14:paraId="3603E1C4" w14:textId="77777777" w:rsidR="00F80E1F" w:rsidRDefault="00F80E1F" w:rsidP="004906F7">
            <w:pPr>
              <w:jc w:val="center"/>
              <w:rPr>
                <w:rFonts w:ascii="Calibri" w:eastAsia="Calibri" w:hAnsi="Calibri" w:cs="Times New Roman"/>
                <w:b/>
                <w:u w:val="single"/>
              </w:rPr>
            </w:pPr>
          </w:p>
          <w:p w14:paraId="4DF8F78A" w14:textId="77777777" w:rsidR="00F80E1F" w:rsidRPr="00545746" w:rsidRDefault="00F80E1F" w:rsidP="004906F7">
            <w:pPr>
              <w:jc w:val="center"/>
              <w:rPr>
                <w:rFonts w:ascii="Calibri" w:eastAsia="Calibri" w:hAnsi="Calibri" w:cs="Times New Roman"/>
                <w:b/>
                <w:u w:val="single"/>
              </w:rPr>
            </w:pPr>
            <w:r w:rsidRPr="00545746">
              <w:rPr>
                <w:rFonts w:ascii="Calibri" w:eastAsia="Calibri" w:hAnsi="Calibri" w:cs="Times New Roman"/>
                <w:b/>
                <w:u w:val="single"/>
              </w:rPr>
              <w:t>Objectif opérationnel n°3 :</w:t>
            </w:r>
          </w:p>
          <w:p w14:paraId="633D5314" w14:textId="77777777" w:rsidR="00F80E1F" w:rsidRPr="00545746" w:rsidRDefault="00F80E1F" w:rsidP="004906F7">
            <w:pPr>
              <w:tabs>
                <w:tab w:val="left" w:pos="1010"/>
              </w:tabs>
              <w:rPr>
                <w:rFonts w:ascii="Calibri" w:eastAsia="Calibri" w:hAnsi="Calibri" w:cs="Times New Roman"/>
              </w:rPr>
            </w:pPr>
          </w:p>
          <w:p w14:paraId="42A92053" w14:textId="77777777" w:rsidR="00F80E1F" w:rsidRPr="00545746" w:rsidRDefault="00F80E1F" w:rsidP="004906F7">
            <w:pPr>
              <w:tabs>
                <w:tab w:val="left" w:pos="1010"/>
              </w:tabs>
              <w:rPr>
                <w:rFonts w:ascii="Calibri" w:eastAsia="Calibri" w:hAnsi="Calibri" w:cs="Times New Roman"/>
              </w:rPr>
            </w:pPr>
          </w:p>
          <w:p w14:paraId="6D49E5DE" w14:textId="77777777" w:rsidR="00F80E1F" w:rsidRPr="00545746" w:rsidRDefault="00F80E1F" w:rsidP="004906F7">
            <w:pPr>
              <w:tabs>
                <w:tab w:val="left" w:pos="1010"/>
              </w:tabs>
              <w:rPr>
                <w:rFonts w:ascii="Calibri" w:eastAsia="Calibri" w:hAnsi="Calibri" w:cs="Times New Roman"/>
              </w:rPr>
            </w:pPr>
            <w:r w:rsidRPr="00545746">
              <w:rPr>
                <w:rFonts w:ascii="Calibri" w:eastAsia="Calibri" w:hAnsi="Calibri" w:cs="Times New Roman"/>
              </w:rPr>
              <w:t>Réduction des risques professionnels </w:t>
            </w:r>
          </w:p>
        </w:tc>
        <w:tc>
          <w:tcPr>
            <w:tcW w:w="3544" w:type="dxa"/>
            <w:tcBorders>
              <w:top w:val="single" w:sz="24" w:space="0" w:color="1F4E79"/>
              <w:left w:val="single" w:sz="4" w:space="0" w:color="1F4E79"/>
              <w:bottom w:val="dashed" w:sz="4" w:space="0" w:color="1F4E79"/>
              <w:right w:val="single" w:sz="4" w:space="0" w:color="1F4E79"/>
            </w:tcBorders>
          </w:tcPr>
          <w:p w14:paraId="061D19B3" w14:textId="77777777" w:rsidR="00CD686C" w:rsidRDefault="00F80E1F" w:rsidP="00CD686C">
            <w:pPr>
              <w:rPr>
                <w:rFonts w:ascii="Calibri" w:eastAsia="Calibri" w:hAnsi="Calibri" w:cs="Times New Roman"/>
              </w:rPr>
            </w:pPr>
            <w:r w:rsidRPr="00545746">
              <w:rPr>
                <w:rFonts w:ascii="Calibri" w:eastAsia="Calibri" w:hAnsi="Calibri" w:cs="Times New Roman"/>
              </w:rPr>
              <w:t>- Réduction des risques professionnels :</w:t>
            </w:r>
          </w:p>
          <w:p w14:paraId="768ACBA3" w14:textId="3B62A14C" w:rsidR="00CD686C" w:rsidRDefault="00CD686C" w:rsidP="00CD686C">
            <w:pPr>
              <w:rPr>
                <w:rFonts w:ascii="Calibri" w:eastAsia="Calibri" w:hAnsi="Calibri" w:cs="Times New Roman"/>
              </w:rPr>
            </w:pPr>
            <w:r>
              <w:rPr>
                <w:rFonts w:ascii="Calibri" w:eastAsia="Calibri" w:hAnsi="Calibri" w:cs="Times New Roman"/>
              </w:rPr>
              <w:t>Créer une instance de prévention au sein de ch</w:t>
            </w:r>
            <w:r w:rsidR="00B93CDD">
              <w:rPr>
                <w:rFonts w:ascii="Calibri" w:eastAsia="Calibri" w:hAnsi="Calibri" w:cs="Times New Roman"/>
              </w:rPr>
              <w:t>aque SAAD qui s’articule autour</w:t>
            </w:r>
            <w:r w:rsidR="00F80E1F" w:rsidRPr="00545746">
              <w:rPr>
                <w:rFonts w:ascii="Calibri" w:eastAsia="Calibri" w:hAnsi="Calibri" w:cs="Times New Roman"/>
              </w:rPr>
              <w:t xml:space="preserve"> d’un animateur prévention,</w:t>
            </w:r>
            <w:r>
              <w:rPr>
                <w:rFonts w:ascii="Calibri" w:eastAsia="Calibri" w:hAnsi="Calibri" w:cs="Times New Roman"/>
              </w:rPr>
              <w:t xml:space="preserve"> d’un référent aide à domicile et d’un référent matériel adapté au sein d’un COPIL</w:t>
            </w:r>
          </w:p>
          <w:p w14:paraId="47046E0F" w14:textId="2848973C" w:rsidR="00F80E1F" w:rsidRPr="00545746" w:rsidRDefault="00B93CDD" w:rsidP="00CD686C">
            <w:pPr>
              <w:rPr>
                <w:rFonts w:ascii="Calibri" w:eastAsia="Calibri" w:hAnsi="Calibri" w:cs="Times New Roman"/>
              </w:rPr>
            </w:pPr>
            <w:r>
              <w:rPr>
                <w:rFonts w:ascii="Calibri" w:eastAsia="Calibri" w:hAnsi="Calibri" w:cs="Times New Roman"/>
              </w:rPr>
              <w:t>-</w:t>
            </w:r>
            <w:r w:rsidR="00F80E1F" w:rsidRPr="00545746">
              <w:rPr>
                <w:rFonts w:ascii="Calibri" w:eastAsia="Calibri" w:hAnsi="Calibri" w:cs="Times New Roman"/>
              </w:rPr>
              <w:t xml:space="preserve"> </w:t>
            </w:r>
            <w:r w:rsidR="00CD686C">
              <w:rPr>
                <w:rFonts w:ascii="Calibri" w:eastAsia="Calibri" w:hAnsi="Calibri" w:cs="Times New Roman"/>
              </w:rPr>
              <w:t>R</w:t>
            </w:r>
            <w:r w:rsidR="00F80E1F" w:rsidRPr="00545746">
              <w:rPr>
                <w:rFonts w:ascii="Calibri" w:eastAsia="Calibri" w:hAnsi="Calibri" w:cs="Times New Roman"/>
              </w:rPr>
              <w:t>ecours aux ressources en ergonomie et ergothérapie d’Ergodom03</w:t>
            </w:r>
          </w:p>
        </w:tc>
        <w:tc>
          <w:tcPr>
            <w:tcW w:w="3402" w:type="dxa"/>
            <w:tcBorders>
              <w:top w:val="single" w:sz="24" w:space="0" w:color="1F4E79"/>
              <w:left w:val="single" w:sz="4" w:space="0" w:color="1F4E79"/>
              <w:bottom w:val="dashed" w:sz="4" w:space="0" w:color="1F4E79"/>
              <w:right w:val="single" w:sz="4" w:space="0" w:color="1F4E79"/>
            </w:tcBorders>
          </w:tcPr>
          <w:p w14:paraId="0FFF0B65" w14:textId="77777777" w:rsidR="00F80E1F" w:rsidRPr="00545746" w:rsidRDefault="00F80E1F" w:rsidP="004906F7">
            <w:pPr>
              <w:jc w:val="both"/>
              <w:rPr>
                <w:rFonts w:ascii="Calibri" w:eastAsia="Calibri" w:hAnsi="Calibri" w:cs="Times New Roman"/>
              </w:rPr>
            </w:pPr>
            <w:r w:rsidRPr="00545746">
              <w:rPr>
                <w:rFonts w:ascii="Calibri" w:eastAsia="Calibri" w:hAnsi="Calibri" w:cs="Times New Roman"/>
              </w:rPr>
              <w:t>-</w:t>
            </w:r>
            <w:r>
              <w:rPr>
                <w:rFonts w:ascii="Calibri" w:eastAsia="Calibri" w:hAnsi="Calibri" w:cs="Times New Roman"/>
              </w:rPr>
              <w:t>nombre et nature d’interventions sollicitées auprès</w:t>
            </w:r>
            <w:r w:rsidRPr="00545746">
              <w:rPr>
                <w:rFonts w:ascii="Calibri" w:eastAsia="Calibri" w:hAnsi="Calibri" w:cs="Times New Roman"/>
              </w:rPr>
              <w:t xml:space="preserve"> d’Ergodom 03</w:t>
            </w:r>
          </w:p>
          <w:p w14:paraId="4664E248" w14:textId="0E426810" w:rsidR="00F80E1F" w:rsidRPr="00545746" w:rsidRDefault="00F80E1F" w:rsidP="004906F7">
            <w:pPr>
              <w:jc w:val="both"/>
              <w:rPr>
                <w:rFonts w:ascii="Calibri" w:eastAsia="Calibri" w:hAnsi="Calibri" w:cs="Times New Roman"/>
              </w:rPr>
            </w:pPr>
            <w:r w:rsidRPr="00545746">
              <w:rPr>
                <w:rFonts w:ascii="Calibri" w:eastAsia="Calibri" w:hAnsi="Calibri" w:cs="Times New Roman"/>
              </w:rPr>
              <w:t>- mise en place d’aides technique</w:t>
            </w:r>
            <w:r>
              <w:rPr>
                <w:rFonts w:ascii="Calibri" w:eastAsia="Calibri" w:hAnsi="Calibri" w:cs="Times New Roman"/>
              </w:rPr>
              <w:t>s et de matériel ménager adapté</w:t>
            </w:r>
            <w:r w:rsidR="00B93CDD">
              <w:rPr>
                <w:rFonts w:ascii="Calibri" w:eastAsia="Calibri" w:hAnsi="Calibri" w:cs="Times New Roman"/>
              </w:rPr>
              <w:t>s.</w:t>
            </w:r>
          </w:p>
          <w:p w14:paraId="2749ADAA" w14:textId="4C6674B1" w:rsidR="00F80E1F" w:rsidRDefault="00F80E1F" w:rsidP="004906F7">
            <w:pPr>
              <w:jc w:val="both"/>
              <w:rPr>
                <w:rFonts w:ascii="Calibri" w:eastAsia="Calibri" w:hAnsi="Calibri" w:cs="Times New Roman"/>
              </w:rPr>
            </w:pPr>
            <w:r w:rsidRPr="00545746">
              <w:rPr>
                <w:rFonts w:ascii="Calibri" w:eastAsia="Calibri" w:hAnsi="Calibri" w:cs="Times New Roman"/>
              </w:rPr>
              <w:t xml:space="preserve">-présence </w:t>
            </w:r>
            <w:r w:rsidR="00CD686C">
              <w:rPr>
                <w:rFonts w:ascii="Calibri" w:eastAsia="Calibri" w:hAnsi="Calibri" w:cs="Times New Roman"/>
              </w:rPr>
              <w:t>des différents animateurs</w:t>
            </w:r>
          </w:p>
          <w:p w14:paraId="11979693" w14:textId="0F484480" w:rsidR="00CD686C" w:rsidRDefault="00CD686C" w:rsidP="004906F7">
            <w:pPr>
              <w:jc w:val="both"/>
              <w:rPr>
                <w:rFonts w:ascii="Calibri" w:eastAsia="Calibri" w:hAnsi="Calibri" w:cs="Times New Roman"/>
              </w:rPr>
            </w:pPr>
            <w:r>
              <w:rPr>
                <w:rFonts w:ascii="Calibri" w:eastAsia="Calibri" w:hAnsi="Calibri" w:cs="Times New Roman"/>
              </w:rPr>
              <w:t>-nombre de réunions du Copil</w:t>
            </w:r>
          </w:p>
          <w:p w14:paraId="6278A017" w14:textId="2D23788C" w:rsidR="00CD686C" w:rsidRPr="00545746" w:rsidRDefault="00CD686C" w:rsidP="004906F7">
            <w:pPr>
              <w:jc w:val="both"/>
              <w:rPr>
                <w:rFonts w:ascii="Calibri" w:eastAsia="Calibri" w:hAnsi="Calibri" w:cs="Times New Roman"/>
              </w:rPr>
            </w:pPr>
            <w:r>
              <w:rPr>
                <w:rFonts w:ascii="Calibri" w:eastAsia="Calibri" w:hAnsi="Calibri" w:cs="Times New Roman"/>
              </w:rPr>
              <w:t>-nombre de situations traitées</w:t>
            </w:r>
          </w:p>
          <w:p w14:paraId="50980D80" w14:textId="77777777" w:rsidR="00F80E1F" w:rsidRPr="00545746" w:rsidRDefault="00F80E1F" w:rsidP="004906F7">
            <w:pPr>
              <w:jc w:val="center"/>
              <w:rPr>
                <w:rFonts w:ascii="Calibri" w:eastAsia="Calibri" w:hAnsi="Calibri" w:cs="Times New Roman"/>
              </w:rPr>
            </w:pPr>
          </w:p>
          <w:p w14:paraId="744AD0EC" w14:textId="77777777" w:rsidR="00F80E1F" w:rsidRPr="00545746" w:rsidRDefault="00F80E1F" w:rsidP="004906F7">
            <w:pPr>
              <w:jc w:val="center"/>
              <w:rPr>
                <w:rFonts w:ascii="Calibri" w:eastAsia="Calibri" w:hAnsi="Calibri" w:cs="Times New Roman"/>
              </w:rPr>
            </w:pPr>
          </w:p>
        </w:tc>
        <w:tc>
          <w:tcPr>
            <w:tcW w:w="1559" w:type="dxa"/>
            <w:tcBorders>
              <w:top w:val="single" w:sz="24" w:space="0" w:color="1F4E79"/>
              <w:left w:val="single" w:sz="4" w:space="0" w:color="1F4E79"/>
              <w:bottom w:val="dashed" w:sz="4" w:space="0" w:color="1F4E79"/>
              <w:right w:val="single" w:sz="4" w:space="0" w:color="1F4E79"/>
            </w:tcBorders>
          </w:tcPr>
          <w:p w14:paraId="2A42F9E8" w14:textId="3A5D5588" w:rsidR="00F80E1F" w:rsidRPr="00545746" w:rsidRDefault="00F80E1F" w:rsidP="004906F7">
            <w:pPr>
              <w:jc w:val="both"/>
              <w:rPr>
                <w:rFonts w:ascii="Calibri" w:eastAsia="Calibri" w:hAnsi="Calibri" w:cs="Times New Roman"/>
              </w:rPr>
            </w:pPr>
            <w:r>
              <w:rPr>
                <w:rFonts w:ascii="Calibri" w:eastAsia="Calibri" w:hAnsi="Calibri" w:cs="Times New Roman"/>
              </w:rPr>
              <w:t>-Dotation forfaitaire</w:t>
            </w:r>
          </w:p>
        </w:tc>
        <w:tc>
          <w:tcPr>
            <w:tcW w:w="3201" w:type="dxa"/>
            <w:tcBorders>
              <w:top w:val="single" w:sz="24" w:space="0" w:color="1F4E79"/>
              <w:left w:val="single" w:sz="4" w:space="0" w:color="1F4E79"/>
              <w:bottom w:val="dashed" w:sz="4" w:space="0" w:color="1F4E79"/>
              <w:right w:val="single" w:sz="24" w:space="0" w:color="1F4E79"/>
            </w:tcBorders>
          </w:tcPr>
          <w:p w14:paraId="753DDD60" w14:textId="4CEF9D9C" w:rsidR="00F80E1F" w:rsidRPr="00545746" w:rsidRDefault="00F80E1F" w:rsidP="004906F7">
            <w:pPr>
              <w:jc w:val="both"/>
              <w:rPr>
                <w:rFonts w:ascii="Calibri" w:eastAsia="Calibri" w:hAnsi="Calibri" w:cs="Times New Roman"/>
              </w:rPr>
            </w:pPr>
            <w:r w:rsidRPr="00545746">
              <w:rPr>
                <w:rFonts w:ascii="Calibri" w:eastAsia="Calibri" w:hAnsi="Calibri" w:cs="Times New Roman"/>
              </w:rPr>
              <w:t xml:space="preserve">-coûts des heures consacrées </w:t>
            </w:r>
            <w:r>
              <w:rPr>
                <w:rFonts w:ascii="Calibri" w:eastAsia="Calibri" w:hAnsi="Calibri" w:cs="Times New Roman"/>
              </w:rPr>
              <w:t>par l</w:t>
            </w:r>
            <w:r w:rsidR="00CD686C">
              <w:rPr>
                <w:rFonts w:ascii="Calibri" w:eastAsia="Calibri" w:hAnsi="Calibri" w:cs="Times New Roman"/>
              </w:rPr>
              <w:t>es a</w:t>
            </w:r>
            <w:r>
              <w:rPr>
                <w:rFonts w:ascii="Calibri" w:eastAsia="Calibri" w:hAnsi="Calibri" w:cs="Times New Roman"/>
              </w:rPr>
              <w:t>nimateur</w:t>
            </w:r>
            <w:r w:rsidR="00B93CDD">
              <w:rPr>
                <w:rFonts w:ascii="Calibri" w:eastAsia="Calibri" w:hAnsi="Calibri" w:cs="Times New Roman"/>
              </w:rPr>
              <w:t>s</w:t>
            </w:r>
            <w:r w:rsidRPr="00545746">
              <w:rPr>
                <w:rFonts w:ascii="Calibri" w:eastAsia="Calibri" w:hAnsi="Calibri" w:cs="Times New Roman"/>
              </w:rPr>
              <w:t xml:space="preserve"> prévention</w:t>
            </w:r>
          </w:p>
          <w:p w14:paraId="61629E97" w14:textId="77777777" w:rsidR="00F80E1F" w:rsidRPr="00545746" w:rsidRDefault="00F80E1F" w:rsidP="004906F7">
            <w:pPr>
              <w:jc w:val="both"/>
              <w:rPr>
                <w:rFonts w:ascii="Calibri" w:eastAsia="Calibri" w:hAnsi="Calibri" w:cs="Times New Roman"/>
              </w:rPr>
            </w:pPr>
          </w:p>
          <w:p w14:paraId="1F6AE44B" w14:textId="77777777" w:rsidR="00F80E1F" w:rsidRDefault="00F80E1F" w:rsidP="004906F7">
            <w:pPr>
              <w:jc w:val="both"/>
              <w:rPr>
                <w:rFonts w:ascii="Calibri" w:eastAsia="Calibri" w:hAnsi="Calibri" w:cs="Times New Roman"/>
              </w:rPr>
            </w:pPr>
            <w:r w:rsidRPr="00545746">
              <w:rPr>
                <w:rFonts w:ascii="Calibri" w:eastAsia="Calibri" w:hAnsi="Calibri" w:cs="Times New Roman"/>
              </w:rPr>
              <w:t xml:space="preserve">-coût </w:t>
            </w:r>
            <w:r>
              <w:rPr>
                <w:rFonts w:ascii="Calibri" w:eastAsia="Calibri" w:hAnsi="Calibri" w:cs="Times New Roman"/>
              </w:rPr>
              <w:t>des interventions d’Ergodom03</w:t>
            </w:r>
          </w:p>
          <w:p w14:paraId="62C4D820" w14:textId="77777777" w:rsidR="00F80E1F" w:rsidRDefault="00F80E1F" w:rsidP="004906F7">
            <w:pPr>
              <w:jc w:val="both"/>
              <w:rPr>
                <w:rFonts w:ascii="Calibri" w:eastAsia="Calibri" w:hAnsi="Calibri" w:cs="Times New Roman"/>
              </w:rPr>
            </w:pPr>
          </w:p>
          <w:p w14:paraId="1DF78E01" w14:textId="77777777" w:rsidR="00F80E1F" w:rsidRDefault="00F80E1F" w:rsidP="004906F7">
            <w:pPr>
              <w:jc w:val="both"/>
              <w:rPr>
                <w:rFonts w:ascii="Calibri" w:eastAsia="Calibri" w:hAnsi="Calibri" w:cs="Times New Roman"/>
              </w:rPr>
            </w:pPr>
            <w:r>
              <w:rPr>
                <w:rFonts w:ascii="Calibri" w:eastAsia="Calibri" w:hAnsi="Calibri" w:cs="Times New Roman"/>
              </w:rPr>
              <w:t>-heures improductives de COPIL interne</w:t>
            </w:r>
          </w:p>
          <w:p w14:paraId="34A43D62" w14:textId="0E7B3BAE" w:rsidR="00CD686C" w:rsidRPr="00545746" w:rsidRDefault="00CD686C" w:rsidP="00CD686C">
            <w:pPr>
              <w:jc w:val="both"/>
              <w:rPr>
                <w:rFonts w:ascii="Calibri" w:eastAsia="Calibri" w:hAnsi="Calibri" w:cs="Times New Roman"/>
              </w:rPr>
            </w:pPr>
            <w:r>
              <w:rPr>
                <w:rFonts w:ascii="Calibri" w:eastAsia="Calibri" w:hAnsi="Calibri" w:cs="Times New Roman"/>
              </w:rPr>
              <w:t xml:space="preserve">-achat d’aides techniques et de matériels ménagers adaptés </w:t>
            </w:r>
          </w:p>
        </w:tc>
      </w:tr>
      <w:tr w:rsidR="00F80E1F" w:rsidRPr="00545746" w14:paraId="7A5F28A8" w14:textId="77777777" w:rsidTr="008B767E">
        <w:trPr>
          <w:trHeight w:val="871"/>
        </w:trPr>
        <w:tc>
          <w:tcPr>
            <w:tcW w:w="2238" w:type="dxa"/>
            <w:vMerge/>
            <w:tcBorders>
              <w:top w:val="dashed" w:sz="4" w:space="0" w:color="1F4E79"/>
              <w:left w:val="single" w:sz="24" w:space="0" w:color="1F4E79"/>
              <w:bottom w:val="single" w:sz="24" w:space="0" w:color="1F4E79"/>
              <w:right w:val="single" w:sz="4" w:space="0" w:color="1F4E79"/>
            </w:tcBorders>
          </w:tcPr>
          <w:p w14:paraId="2465BFBB" w14:textId="77777777" w:rsidR="00F80E1F" w:rsidRPr="00545746" w:rsidRDefault="00F80E1F" w:rsidP="004906F7">
            <w:pPr>
              <w:jc w:val="center"/>
              <w:rPr>
                <w:rFonts w:ascii="Calibri" w:eastAsia="Calibri" w:hAnsi="Calibri" w:cs="Times New Roman"/>
              </w:rPr>
            </w:pPr>
          </w:p>
        </w:tc>
        <w:tc>
          <w:tcPr>
            <w:tcW w:w="3544" w:type="dxa"/>
            <w:tcBorders>
              <w:top w:val="dashed" w:sz="4" w:space="0" w:color="1F4E79"/>
              <w:left w:val="single" w:sz="4" w:space="0" w:color="1F4E79"/>
              <w:bottom w:val="single" w:sz="24" w:space="0" w:color="1F4E79"/>
              <w:right w:val="single" w:sz="4" w:space="0" w:color="1F4E79"/>
            </w:tcBorders>
          </w:tcPr>
          <w:p w14:paraId="6E793D4D" w14:textId="77777777" w:rsidR="00F80E1F" w:rsidRPr="00545746" w:rsidRDefault="00F80E1F" w:rsidP="004906F7">
            <w:pPr>
              <w:tabs>
                <w:tab w:val="left" w:pos="1010"/>
              </w:tabs>
              <w:rPr>
                <w:rFonts w:ascii="Calibri" w:eastAsia="Calibri" w:hAnsi="Calibri" w:cs="Times New Roman"/>
              </w:rPr>
            </w:pPr>
          </w:p>
          <w:p w14:paraId="3C31A10B" w14:textId="77777777" w:rsidR="00F80E1F" w:rsidRPr="00545746" w:rsidRDefault="00F80E1F" w:rsidP="004906F7">
            <w:pPr>
              <w:tabs>
                <w:tab w:val="left" w:pos="1010"/>
              </w:tabs>
              <w:rPr>
                <w:rFonts w:ascii="Calibri" w:eastAsia="Calibri" w:hAnsi="Calibri" w:cs="Times New Roman"/>
              </w:rPr>
            </w:pPr>
            <w:r w:rsidRPr="00545746">
              <w:rPr>
                <w:rFonts w:ascii="Calibri" w:eastAsia="Calibri" w:hAnsi="Calibri" w:cs="Times New Roman"/>
              </w:rPr>
              <w:t>-Mise en place d’actions et de formations à destination du personnel</w:t>
            </w:r>
          </w:p>
        </w:tc>
        <w:tc>
          <w:tcPr>
            <w:tcW w:w="3402" w:type="dxa"/>
            <w:tcBorders>
              <w:top w:val="dashed" w:sz="4" w:space="0" w:color="1F4E79"/>
              <w:left w:val="single" w:sz="4" w:space="0" w:color="1F4E79"/>
              <w:bottom w:val="single" w:sz="24" w:space="0" w:color="1F4E79"/>
              <w:right w:val="single" w:sz="4" w:space="0" w:color="1F4E79"/>
            </w:tcBorders>
          </w:tcPr>
          <w:p w14:paraId="56FBF664" w14:textId="77777777" w:rsidR="00F80E1F" w:rsidRPr="00545746" w:rsidRDefault="00F80E1F" w:rsidP="004906F7">
            <w:pPr>
              <w:rPr>
                <w:rFonts w:ascii="Calibri" w:eastAsia="Calibri" w:hAnsi="Calibri" w:cs="Times New Roman"/>
              </w:rPr>
            </w:pPr>
          </w:p>
          <w:p w14:paraId="1B283A8A" w14:textId="77777777" w:rsidR="00F80E1F" w:rsidRPr="00545746" w:rsidRDefault="00F80E1F" w:rsidP="004906F7">
            <w:pPr>
              <w:rPr>
                <w:rFonts w:ascii="Calibri" w:eastAsia="Calibri" w:hAnsi="Calibri" w:cs="Times New Roman"/>
              </w:rPr>
            </w:pPr>
            <w:r w:rsidRPr="00545746">
              <w:rPr>
                <w:rFonts w:ascii="Calibri" w:eastAsia="Calibri" w:hAnsi="Calibri" w:cs="Times New Roman"/>
              </w:rPr>
              <w:t>-nombre de jours de formation par salarié</w:t>
            </w:r>
            <w:r>
              <w:rPr>
                <w:rFonts w:ascii="Calibri" w:eastAsia="Calibri" w:hAnsi="Calibri" w:cs="Times New Roman"/>
              </w:rPr>
              <w:t xml:space="preserve"> </w:t>
            </w:r>
          </w:p>
          <w:p w14:paraId="715A7C4C" w14:textId="77777777" w:rsidR="00F80E1F" w:rsidRPr="00545746" w:rsidRDefault="00F80E1F" w:rsidP="004906F7">
            <w:pPr>
              <w:rPr>
                <w:rFonts w:ascii="Calibri" w:eastAsia="Calibri" w:hAnsi="Calibri" w:cs="Times New Roman"/>
              </w:rPr>
            </w:pPr>
            <w:r w:rsidRPr="00545746">
              <w:rPr>
                <w:rFonts w:ascii="Calibri" w:eastAsia="Calibri" w:hAnsi="Calibri" w:cs="Times New Roman"/>
              </w:rPr>
              <w:t>- nbre d’heures d’analyse de la pratique</w:t>
            </w:r>
            <w:r>
              <w:rPr>
                <w:rFonts w:ascii="Calibri" w:eastAsia="Calibri" w:hAnsi="Calibri" w:cs="Times New Roman"/>
              </w:rPr>
              <w:t xml:space="preserve"> ou de groupes de parole ou de groupes d’échange de pratiques</w:t>
            </w:r>
          </w:p>
          <w:p w14:paraId="375F6A58" w14:textId="003E69E8" w:rsidR="00F80E1F" w:rsidRPr="00545746" w:rsidRDefault="00F80E1F" w:rsidP="004906F7">
            <w:pPr>
              <w:rPr>
                <w:rFonts w:ascii="Calibri" w:eastAsia="Calibri" w:hAnsi="Calibri" w:cs="Times New Roman"/>
              </w:rPr>
            </w:pPr>
            <w:r w:rsidRPr="00545746">
              <w:rPr>
                <w:rFonts w:ascii="Calibri" w:eastAsia="Calibri" w:hAnsi="Calibri" w:cs="Times New Roman"/>
              </w:rPr>
              <w:t>- nombre de séances de bien-</w:t>
            </w:r>
            <w:r>
              <w:rPr>
                <w:rFonts w:ascii="Calibri" w:eastAsia="Calibri" w:hAnsi="Calibri" w:cs="Times New Roman"/>
              </w:rPr>
              <w:t>ê</w:t>
            </w:r>
            <w:r w:rsidR="00B93CDD">
              <w:rPr>
                <w:rFonts w:ascii="Calibri" w:eastAsia="Calibri" w:hAnsi="Calibri" w:cs="Times New Roman"/>
              </w:rPr>
              <w:t>tre : Ostéopathie, sophrologie…</w:t>
            </w:r>
          </w:p>
          <w:p w14:paraId="627F79D3" w14:textId="77777777" w:rsidR="00F80E1F" w:rsidRPr="00545746" w:rsidRDefault="00F80E1F" w:rsidP="004906F7">
            <w:pPr>
              <w:rPr>
                <w:rFonts w:ascii="Calibri" w:eastAsia="Calibri" w:hAnsi="Calibri" w:cs="Times New Roman"/>
              </w:rPr>
            </w:pPr>
            <w:r w:rsidRPr="00545746">
              <w:rPr>
                <w:rFonts w:ascii="Calibri" w:eastAsia="Calibri" w:hAnsi="Calibri" w:cs="Times New Roman"/>
              </w:rPr>
              <w:t>-</w:t>
            </w:r>
            <w:r>
              <w:rPr>
                <w:rFonts w:ascii="Calibri" w:eastAsia="Calibri" w:hAnsi="Calibri" w:cs="Times New Roman"/>
              </w:rPr>
              <w:t>nombre de jours de recyclage</w:t>
            </w:r>
          </w:p>
          <w:p w14:paraId="4F7174E9" w14:textId="77777777" w:rsidR="00F80E1F" w:rsidRPr="00545746" w:rsidRDefault="00F80E1F" w:rsidP="004906F7">
            <w:pPr>
              <w:rPr>
                <w:rFonts w:ascii="Calibri" w:eastAsia="Calibri" w:hAnsi="Calibri" w:cs="Times New Roman"/>
              </w:rPr>
            </w:pPr>
          </w:p>
        </w:tc>
        <w:tc>
          <w:tcPr>
            <w:tcW w:w="1559" w:type="dxa"/>
            <w:tcBorders>
              <w:top w:val="dashed" w:sz="4" w:space="0" w:color="1F4E79"/>
              <w:left w:val="single" w:sz="4" w:space="0" w:color="1F4E79"/>
              <w:bottom w:val="single" w:sz="24" w:space="0" w:color="1F4E79"/>
              <w:right w:val="single" w:sz="4" w:space="0" w:color="1F4E79"/>
            </w:tcBorders>
          </w:tcPr>
          <w:p w14:paraId="74A3D946" w14:textId="565D0DFA" w:rsidR="00F80E1F" w:rsidRPr="00545746" w:rsidRDefault="00F80E1F" w:rsidP="004906F7">
            <w:pPr>
              <w:tabs>
                <w:tab w:val="left" w:pos="662"/>
              </w:tabs>
              <w:rPr>
                <w:rFonts w:ascii="Calibri" w:eastAsia="Calibri" w:hAnsi="Calibri" w:cs="Times New Roman"/>
              </w:rPr>
            </w:pPr>
            <w:r>
              <w:rPr>
                <w:rFonts w:ascii="Calibri" w:eastAsia="Calibri" w:hAnsi="Calibri" w:cs="Times New Roman"/>
              </w:rPr>
              <w:t>-Dotation forfaitaire</w:t>
            </w:r>
          </w:p>
        </w:tc>
        <w:tc>
          <w:tcPr>
            <w:tcW w:w="3201" w:type="dxa"/>
            <w:tcBorders>
              <w:top w:val="dashed" w:sz="4" w:space="0" w:color="1F4E79"/>
              <w:left w:val="single" w:sz="4" w:space="0" w:color="1F4E79"/>
              <w:bottom w:val="single" w:sz="24" w:space="0" w:color="1F4E79"/>
              <w:right w:val="single" w:sz="24" w:space="0" w:color="1F4E79"/>
            </w:tcBorders>
          </w:tcPr>
          <w:p w14:paraId="4E9EDFA4" w14:textId="667A15D1" w:rsidR="00F80E1F" w:rsidRPr="00545746" w:rsidRDefault="00F80E1F" w:rsidP="004906F7">
            <w:pPr>
              <w:tabs>
                <w:tab w:val="left" w:pos="662"/>
              </w:tabs>
              <w:rPr>
                <w:rFonts w:ascii="Calibri" w:eastAsia="Calibri" w:hAnsi="Calibri" w:cs="Times New Roman"/>
              </w:rPr>
            </w:pPr>
            <w:r w:rsidRPr="00545746">
              <w:rPr>
                <w:rFonts w:ascii="Calibri" w:eastAsia="Calibri" w:hAnsi="Calibri" w:cs="Times New Roman"/>
              </w:rPr>
              <w:t>-coût des heures improductives</w:t>
            </w:r>
          </w:p>
          <w:p w14:paraId="3FF67DFB" w14:textId="77777777" w:rsidR="00F80E1F" w:rsidRPr="00545746" w:rsidRDefault="00F80E1F" w:rsidP="004906F7">
            <w:pPr>
              <w:tabs>
                <w:tab w:val="left" w:pos="662"/>
              </w:tabs>
              <w:rPr>
                <w:rFonts w:ascii="Calibri" w:eastAsia="Calibri" w:hAnsi="Calibri" w:cs="Times New Roman"/>
              </w:rPr>
            </w:pPr>
          </w:p>
          <w:p w14:paraId="6E4BD322" w14:textId="6244AAD1" w:rsidR="00F80E1F" w:rsidRDefault="00F80E1F" w:rsidP="004906F7">
            <w:pPr>
              <w:tabs>
                <w:tab w:val="left" w:pos="662"/>
              </w:tabs>
              <w:rPr>
                <w:rFonts w:ascii="Calibri" w:eastAsia="Calibri" w:hAnsi="Calibri" w:cs="Times New Roman"/>
              </w:rPr>
            </w:pPr>
            <w:r w:rsidRPr="00545746">
              <w:rPr>
                <w:rFonts w:ascii="Calibri" w:eastAsia="Calibri" w:hAnsi="Calibri" w:cs="Times New Roman"/>
              </w:rPr>
              <w:t>-coût de formation</w:t>
            </w:r>
            <w:r>
              <w:rPr>
                <w:rFonts w:ascii="Calibri" w:eastAsia="Calibri" w:hAnsi="Calibri" w:cs="Times New Roman"/>
              </w:rPr>
              <w:t xml:space="preserve"> initiale ou </w:t>
            </w:r>
            <w:r w:rsidRPr="00545746">
              <w:rPr>
                <w:rFonts w:ascii="Calibri" w:eastAsia="Calibri" w:hAnsi="Calibri" w:cs="Times New Roman"/>
              </w:rPr>
              <w:t>rec</w:t>
            </w:r>
            <w:r w:rsidR="004A6AA4">
              <w:rPr>
                <w:rFonts w:ascii="Calibri" w:eastAsia="Calibri" w:hAnsi="Calibri" w:cs="Times New Roman"/>
              </w:rPr>
              <w:t>yclage des formations initiales :</w:t>
            </w:r>
            <w:r>
              <w:rPr>
                <w:rFonts w:ascii="Calibri" w:eastAsia="Calibri" w:hAnsi="Calibri" w:cs="Times New Roman"/>
              </w:rPr>
              <w:t xml:space="preserve"> PRAP2S, APS-ASD-SST ( coûts pédagogiques, de remplacement, repas)</w:t>
            </w:r>
          </w:p>
          <w:p w14:paraId="6DEFAE18" w14:textId="77777777" w:rsidR="00F80E1F" w:rsidRDefault="00F80E1F" w:rsidP="004906F7">
            <w:pPr>
              <w:tabs>
                <w:tab w:val="left" w:pos="662"/>
              </w:tabs>
              <w:rPr>
                <w:rFonts w:ascii="Calibri" w:eastAsia="Calibri" w:hAnsi="Calibri" w:cs="Times New Roman"/>
              </w:rPr>
            </w:pPr>
          </w:p>
          <w:p w14:paraId="1EF6BA8B" w14:textId="77777777" w:rsidR="00F80E1F" w:rsidRPr="00545746" w:rsidRDefault="00F80E1F" w:rsidP="004906F7">
            <w:pPr>
              <w:tabs>
                <w:tab w:val="left" w:pos="662"/>
              </w:tabs>
              <w:rPr>
                <w:rFonts w:ascii="Calibri" w:eastAsia="Calibri" w:hAnsi="Calibri" w:cs="Times New Roman"/>
              </w:rPr>
            </w:pPr>
            <w:r>
              <w:rPr>
                <w:rFonts w:ascii="Calibri" w:eastAsia="Calibri" w:hAnsi="Calibri" w:cs="Times New Roman"/>
              </w:rPr>
              <w:t>-coût des séances bien-être</w:t>
            </w:r>
          </w:p>
        </w:tc>
      </w:tr>
    </w:tbl>
    <w:p w14:paraId="2FA79DC8" w14:textId="77777777" w:rsidR="003806D3" w:rsidRPr="00545746" w:rsidRDefault="003806D3" w:rsidP="003806D3">
      <w:pPr>
        <w:rPr>
          <w:rFonts w:ascii="Calibri" w:eastAsia="Calibri" w:hAnsi="Calibri" w:cs="Times New Roman"/>
          <w:b/>
          <w:sz w:val="28"/>
          <w:szCs w:val="28"/>
          <w:u w:val="single"/>
        </w:rPr>
      </w:pPr>
    </w:p>
    <w:p w14:paraId="4C5CD919" w14:textId="77777777" w:rsidR="003806D3" w:rsidRDefault="003806D3" w:rsidP="003806D3"/>
    <w:p w14:paraId="05342750" w14:textId="77777777" w:rsidR="00DD03F6" w:rsidRDefault="00DD03F6" w:rsidP="003806D3">
      <w:pPr>
        <w:jc w:val="center"/>
        <w:rPr>
          <w:b/>
          <w:color w:val="267E9A"/>
          <w:sz w:val="52"/>
          <w:szCs w:val="52"/>
          <w:u w:val="single"/>
        </w:rPr>
      </w:pPr>
    </w:p>
    <w:p w14:paraId="44DD6DE1" w14:textId="77777777" w:rsidR="00DD03F6" w:rsidRDefault="00DD03F6" w:rsidP="003806D3">
      <w:pPr>
        <w:jc w:val="center"/>
        <w:rPr>
          <w:b/>
          <w:color w:val="267E9A"/>
          <w:sz w:val="52"/>
          <w:szCs w:val="52"/>
          <w:u w:val="single"/>
        </w:rPr>
      </w:pPr>
    </w:p>
    <w:p w14:paraId="6D1EBEB3" w14:textId="2A6A236A" w:rsidR="008B767E" w:rsidRDefault="00DD03F6" w:rsidP="003806D3">
      <w:pPr>
        <w:jc w:val="center"/>
        <w:rPr>
          <w:b/>
          <w:color w:val="267E9A"/>
          <w:sz w:val="52"/>
          <w:szCs w:val="52"/>
          <w:u w:val="single"/>
        </w:rPr>
      </w:pPr>
      <w:r>
        <w:rPr>
          <w:b/>
          <w:color w:val="267E9A"/>
          <w:sz w:val="52"/>
          <w:szCs w:val="52"/>
          <w:u w:val="single"/>
        </w:rPr>
        <w:t>A</w:t>
      </w:r>
      <w:r w:rsidR="008A29ED">
        <w:rPr>
          <w:b/>
          <w:color w:val="267E9A"/>
          <w:sz w:val="52"/>
          <w:szCs w:val="52"/>
          <w:u w:val="single"/>
        </w:rPr>
        <w:t>NNEXE 2</w:t>
      </w:r>
      <w:r w:rsidR="003806D3" w:rsidRPr="009C623D">
        <w:rPr>
          <w:b/>
          <w:color w:val="267E9A"/>
          <w:sz w:val="52"/>
          <w:szCs w:val="52"/>
          <w:u w:val="single"/>
        </w:rPr>
        <w:t> : ACTIONS</w:t>
      </w:r>
    </w:p>
    <w:p w14:paraId="6D9EA2B4" w14:textId="3E480CC5" w:rsidR="003806D3" w:rsidRPr="009C623D" w:rsidRDefault="003806D3" w:rsidP="003806D3">
      <w:pPr>
        <w:jc w:val="center"/>
        <w:rPr>
          <w:b/>
          <w:color w:val="267E9A"/>
          <w:sz w:val="36"/>
          <w:szCs w:val="36"/>
          <w:u w:val="single"/>
        </w:rPr>
      </w:pPr>
      <w:r w:rsidRPr="009C623D">
        <w:rPr>
          <w:b/>
          <w:color w:val="267E9A"/>
          <w:sz w:val="36"/>
          <w:szCs w:val="36"/>
          <w:u w:val="single"/>
        </w:rPr>
        <w:t>Objectif n°3 : Contribuer à la couverture des besoins de l’ensemble du territoire</w:t>
      </w:r>
    </w:p>
    <w:tbl>
      <w:tblPr>
        <w:tblStyle w:val="Grilledutableau"/>
        <w:tblW w:w="0" w:type="auto"/>
        <w:tblLook w:val="04A0" w:firstRow="1" w:lastRow="0" w:firstColumn="1" w:lastColumn="0" w:noHBand="0" w:noVBand="1"/>
      </w:tblPr>
      <w:tblGrid>
        <w:gridCol w:w="2238"/>
        <w:gridCol w:w="3544"/>
        <w:gridCol w:w="3402"/>
        <w:gridCol w:w="1811"/>
        <w:gridCol w:w="2949"/>
      </w:tblGrid>
      <w:tr w:rsidR="00F80E1F" w14:paraId="658F7618" w14:textId="77777777" w:rsidTr="008B767E">
        <w:trPr>
          <w:trHeight w:val="672"/>
        </w:trPr>
        <w:tc>
          <w:tcPr>
            <w:tcW w:w="2238" w:type="dxa"/>
            <w:tcBorders>
              <w:top w:val="single" w:sz="24" w:space="0" w:color="1F3864" w:themeColor="accent1" w:themeShade="80"/>
              <w:left w:val="single" w:sz="24" w:space="0" w:color="1F3864" w:themeColor="accent1" w:themeShade="80"/>
              <w:bottom w:val="single" w:sz="24" w:space="0" w:color="1F3864" w:themeColor="accent1" w:themeShade="80"/>
              <w:right w:val="single" w:sz="2" w:space="0" w:color="1F3864" w:themeColor="accent1" w:themeShade="80"/>
            </w:tcBorders>
          </w:tcPr>
          <w:p w14:paraId="79D4C248" w14:textId="77777777" w:rsidR="00F80E1F" w:rsidRPr="00403334" w:rsidRDefault="00F80E1F" w:rsidP="004906F7">
            <w:pPr>
              <w:jc w:val="center"/>
              <w:rPr>
                <w:b/>
                <w:color w:val="1F3864" w:themeColor="accent1" w:themeShade="80"/>
                <w:sz w:val="24"/>
                <w:szCs w:val="24"/>
              </w:rPr>
            </w:pPr>
          </w:p>
          <w:p w14:paraId="722E3DC3" w14:textId="77777777" w:rsidR="00F80E1F" w:rsidRPr="00403334" w:rsidRDefault="00F80E1F" w:rsidP="004906F7">
            <w:pPr>
              <w:jc w:val="center"/>
              <w:rPr>
                <w:b/>
                <w:color w:val="1F3864" w:themeColor="accent1" w:themeShade="80"/>
                <w:sz w:val="24"/>
                <w:szCs w:val="24"/>
              </w:rPr>
            </w:pPr>
            <w:r w:rsidRPr="00403334">
              <w:rPr>
                <w:b/>
                <w:color w:val="1F3864" w:themeColor="accent1" w:themeShade="80"/>
                <w:sz w:val="24"/>
                <w:szCs w:val="24"/>
              </w:rPr>
              <w:t>OBJECTIFS OPERATIONNELS</w:t>
            </w:r>
          </w:p>
        </w:tc>
        <w:tc>
          <w:tcPr>
            <w:tcW w:w="3544" w:type="dxa"/>
            <w:tcBorders>
              <w:top w:val="single" w:sz="24" w:space="0" w:color="1F3864" w:themeColor="accent1" w:themeShade="80"/>
              <w:left w:val="single" w:sz="2" w:space="0" w:color="1F3864" w:themeColor="accent1" w:themeShade="80"/>
              <w:bottom w:val="single" w:sz="24" w:space="0" w:color="1F3864" w:themeColor="accent1" w:themeShade="80"/>
              <w:right w:val="single" w:sz="2" w:space="0" w:color="1F3864" w:themeColor="accent1" w:themeShade="80"/>
            </w:tcBorders>
          </w:tcPr>
          <w:p w14:paraId="73045A8C" w14:textId="77777777" w:rsidR="00F80E1F" w:rsidRPr="00403334" w:rsidRDefault="00F80E1F" w:rsidP="004906F7">
            <w:pPr>
              <w:jc w:val="center"/>
              <w:rPr>
                <w:b/>
                <w:color w:val="1F3864" w:themeColor="accent1" w:themeShade="80"/>
                <w:sz w:val="24"/>
                <w:szCs w:val="24"/>
              </w:rPr>
            </w:pPr>
          </w:p>
          <w:p w14:paraId="09129EAE" w14:textId="77777777" w:rsidR="00F80E1F" w:rsidRPr="00403334" w:rsidRDefault="00F80E1F" w:rsidP="004906F7">
            <w:pPr>
              <w:jc w:val="center"/>
              <w:rPr>
                <w:b/>
                <w:color w:val="1F3864" w:themeColor="accent1" w:themeShade="80"/>
                <w:sz w:val="24"/>
                <w:szCs w:val="24"/>
              </w:rPr>
            </w:pPr>
            <w:r w:rsidRPr="00403334">
              <w:rPr>
                <w:b/>
                <w:color w:val="1F3864" w:themeColor="accent1" w:themeShade="80"/>
                <w:sz w:val="24"/>
                <w:szCs w:val="24"/>
              </w:rPr>
              <w:t>ACTIONS</w:t>
            </w:r>
          </w:p>
        </w:tc>
        <w:tc>
          <w:tcPr>
            <w:tcW w:w="3402" w:type="dxa"/>
            <w:tcBorders>
              <w:top w:val="single" w:sz="24" w:space="0" w:color="1F3864" w:themeColor="accent1" w:themeShade="80"/>
              <w:left w:val="single" w:sz="2" w:space="0" w:color="1F3864" w:themeColor="accent1" w:themeShade="80"/>
              <w:bottom w:val="single" w:sz="24" w:space="0" w:color="1F3864" w:themeColor="accent1" w:themeShade="80"/>
              <w:right w:val="single" w:sz="2" w:space="0" w:color="1F3864" w:themeColor="accent1" w:themeShade="80"/>
            </w:tcBorders>
          </w:tcPr>
          <w:p w14:paraId="2A5E2964" w14:textId="77777777" w:rsidR="00F80E1F" w:rsidRPr="00403334" w:rsidRDefault="00F80E1F" w:rsidP="004906F7">
            <w:pPr>
              <w:jc w:val="center"/>
              <w:rPr>
                <w:b/>
                <w:color w:val="1F3864" w:themeColor="accent1" w:themeShade="80"/>
                <w:sz w:val="24"/>
                <w:szCs w:val="24"/>
              </w:rPr>
            </w:pPr>
          </w:p>
          <w:p w14:paraId="7966B34C" w14:textId="77777777" w:rsidR="00F80E1F" w:rsidRPr="00403334" w:rsidRDefault="00F80E1F" w:rsidP="004906F7">
            <w:pPr>
              <w:jc w:val="center"/>
              <w:rPr>
                <w:b/>
                <w:color w:val="1F3864" w:themeColor="accent1" w:themeShade="80"/>
                <w:sz w:val="24"/>
                <w:szCs w:val="24"/>
              </w:rPr>
            </w:pPr>
            <w:r>
              <w:rPr>
                <w:b/>
                <w:color w:val="1F3864" w:themeColor="accent1" w:themeShade="80"/>
                <w:sz w:val="24"/>
                <w:szCs w:val="24"/>
              </w:rPr>
              <w:t>I</w:t>
            </w:r>
            <w:r w:rsidRPr="00403334">
              <w:rPr>
                <w:b/>
                <w:color w:val="1F3864" w:themeColor="accent1" w:themeShade="80"/>
                <w:sz w:val="24"/>
                <w:szCs w:val="24"/>
              </w:rPr>
              <w:t>NDICATEURS</w:t>
            </w:r>
          </w:p>
        </w:tc>
        <w:tc>
          <w:tcPr>
            <w:tcW w:w="1811" w:type="dxa"/>
            <w:tcBorders>
              <w:top w:val="single" w:sz="24" w:space="0" w:color="1F3864" w:themeColor="accent1" w:themeShade="80"/>
              <w:left w:val="single" w:sz="2" w:space="0" w:color="1F3864" w:themeColor="accent1" w:themeShade="80"/>
              <w:bottom w:val="single" w:sz="24" w:space="0" w:color="1F3864" w:themeColor="accent1" w:themeShade="80"/>
              <w:right w:val="single" w:sz="2" w:space="0" w:color="1F3864" w:themeColor="accent1" w:themeShade="80"/>
            </w:tcBorders>
          </w:tcPr>
          <w:p w14:paraId="5152ACD1" w14:textId="77777777" w:rsidR="00F80E1F" w:rsidRDefault="00F80E1F" w:rsidP="004906F7">
            <w:pPr>
              <w:jc w:val="center"/>
              <w:rPr>
                <w:b/>
                <w:color w:val="1F3864" w:themeColor="accent1" w:themeShade="80"/>
                <w:sz w:val="24"/>
                <w:szCs w:val="24"/>
              </w:rPr>
            </w:pPr>
          </w:p>
          <w:p w14:paraId="31C3DACB" w14:textId="323C6099" w:rsidR="00F80E1F" w:rsidRDefault="00F80E1F" w:rsidP="004906F7">
            <w:pPr>
              <w:jc w:val="center"/>
              <w:rPr>
                <w:b/>
                <w:color w:val="1F3864" w:themeColor="accent1" w:themeShade="80"/>
                <w:sz w:val="24"/>
                <w:szCs w:val="24"/>
              </w:rPr>
            </w:pPr>
            <w:r>
              <w:rPr>
                <w:b/>
                <w:color w:val="1F3864" w:themeColor="accent1" w:themeShade="80"/>
                <w:sz w:val="24"/>
                <w:szCs w:val="24"/>
              </w:rPr>
              <w:t>MODALITES DE</w:t>
            </w:r>
          </w:p>
          <w:p w14:paraId="37649A16" w14:textId="1811448B" w:rsidR="00F80E1F" w:rsidRDefault="00F80E1F" w:rsidP="004906F7">
            <w:pPr>
              <w:jc w:val="center"/>
              <w:rPr>
                <w:b/>
                <w:color w:val="1F3864" w:themeColor="accent1" w:themeShade="80"/>
                <w:sz w:val="24"/>
                <w:szCs w:val="24"/>
              </w:rPr>
            </w:pPr>
            <w:r>
              <w:rPr>
                <w:b/>
                <w:color w:val="1F3864" w:themeColor="accent1" w:themeShade="80"/>
                <w:sz w:val="24"/>
                <w:szCs w:val="24"/>
              </w:rPr>
              <w:t>FINANCEMENT</w:t>
            </w:r>
          </w:p>
        </w:tc>
        <w:tc>
          <w:tcPr>
            <w:tcW w:w="2949" w:type="dxa"/>
            <w:tcBorders>
              <w:top w:val="single" w:sz="24" w:space="0" w:color="1F3864" w:themeColor="accent1" w:themeShade="80"/>
              <w:left w:val="single" w:sz="2" w:space="0" w:color="1F3864" w:themeColor="accent1" w:themeShade="80"/>
              <w:bottom w:val="single" w:sz="24" w:space="0" w:color="1F3864" w:themeColor="accent1" w:themeShade="80"/>
              <w:right w:val="single" w:sz="24" w:space="0" w:color="1F3864" w:themeColor="accent1" w:themeShade="80"/>
            </w:tcBorders>
          </w:tcPr>
          <w:p w14:paraId="73F95FDF" w14:textId="2EB6D70B" w:rsidR="00F80E1F" w:rsidRDefault="00F80E1F" w:rsidP="004906F7">
            <w:pPr>
              <w:jc w:val="center"/>
              <w:rPr>
                <w:b/>
                <w:color w:val="1F3864" w:themeColor="accent1" w:themeShade="80"/>
                <w:sz w:val="24"/>
                <w:szCs w:val="24"/>
              </w:rPr>
            </w:pPr>
          </w:p>
          <w:p w14:paraId="40DFD231" w14:textId="77777777" w:rsidR="00F80E1F" w:rsidRPr="00403334" w:rsidRDefault="00F80E1F" w:rsidP="004906F7">
            <w:pPr>
              <w:jc w:val="center"/>
              <w:rPr>
                <w:b/>
                <w:color w:val="1F3864" w:themeColor="accent1" w:themeShade="80"/>
                <w:sz w:val="24"/>
                <w:szCs w:val="24"/>
              </w:rPr>
            </w:pPr>
            <w:r>
              <w:rPr>
                <w:b/>
                <w:color w:val="1F3864" w:themeColor="accent1" w:themeShade="80"/>
                <w:sz w:val="24"/>
                <w:szCs w:val="24"/>
              </w:rPr>
              <w:t>COÛTS COUVERTS</w:t>
            </w:r>
          </w:p>
        </w:tc>
      </w:tr>
    </w:tbl>
    <w:p w14:paraId="4BB25DD2" w14:textId="77777777" w:rsidR="003806D3" w:rsidRDefault="003806D3" w:rsidP="003806D3"/>
    <w:tbl>
      <w:tblPr>
        <w:tblStyle w:val="Grilledutableau"/>
        <w:tblW w:w="0" w:type="auto"/>
        <w:tblLook w:val="04A0" w:firstRow="1" w:lastRow="0" w:firstColumn="1" w:lastColumn="0" w:noHBand="0" w:noVBand="1"/>
      </w:tblPr>
      <w:tblGrid>
        <w:gridCol w:w="2238"/>
        <w:gridCol w:w="3544"/>
        <w:gridCol w:w="3402"/>
        <w:gridCol w:w="1765"/>
        <w:gridCol w:w="2995"/>
      </w:tblGrid>
      <w:tr w:rsidR="00F80E1F" w14:paraId="0EFF708D" w14:textId="77777777" w:rsidTr="008B767E">
        <w:trPr>
          <w:trHeight w:val="1266"/>
        </w:trPr>
        <w:tc>
          <w:tcPr>
            <w:tcW w:w="2238" w:type="dxa"/>
            <w:vMerge w:val="restart"/>
            <w:tcBorders>
              <w:top w:val="single" w:sz="24" w:space="0" w:color="1F3864" w:themeColor="accent1" w:themeShade="80"/>
              <w:left w:val="single" w:sz="24" w:space="0" w:color="1F3864" w:themeColor="accent1" w:themeShade="80"/>
              <w:bottom w:val="dashed" w:sz="4" w:space="0" w:color="1F3864" w:themeColor="accent1" w:themeShade="80"/>
              <w:right w:val="single" w:sz="4" w:space="0" w:color="1F3864" w:themeColor="accent1" w:themeShade="80"/>
            </w:tcBorders>
          </w:tcPr>
          <w:p w14:paraId="14C618BC" w14:textId="77777777" w:rsidR="00F80E1F" w:rsidRDefault="00F80E1F" w:rsidP="004906F7">
            <w:pPr>
              <w:jc w:val="center"/>
              <w:rPr>
                <w:b/>
                <w:u w:val="single"/>
              </w:rPr>
            </w:pPr>
          </w:p>
          <w:p w14:paraId="0EAF96CD" w14:textId="77777777" w:rsidR="00F80E1F" w:rsidRDefault="00F80E1F" w:rsidP="004906F7">
            <w:pPr>
              <w:jc w:val="center"/>
              <w:rPr>
                <w:b/>
                <w:u w:val="single"/>
              </w:rPr>
            </w:pPr>
          </w:p>
          <w:p w14:paraId="0138FA49" w14:textId="77777777" w:rsidR="00F80E1F" w:rsidRPr="0043178C" w:rsidRDefault="00F80E1F" w:rsidP="004906F7">
            <w:pPr>
              <w:jc w:val="center"/>
              <w:rPr>
                <w:b/>
                <w:u w:val="single"/>
              </w:rPr>
            </w:pPr>
            <w:r w:rsidRPr="0043178C">
              <w:rPr>
                <w:b/>
                <w:u w:val="single"/>
              </w:rPr>
              <w:t>Objectif opérationnel n°1 :</w:t>
            </w:r>
          </w:p>
          <w:p w14:paraId="01E684C3" w14:textId="77777777" w:rsidR="00F80E1F" w:rsidRDefault="00F80E1F" w:rsidP="004906F7">
            <w:pPr>
              <w:jc w:val="center"/>
            </w:pPr>
          </w:p>
          <w:p w14:paraId="037FCFD6" w14:textId="77777777" w:rsidR="00F80E1F" w:rsidRDefault="00F80E1F" w:rsidP="004906F7">
            <w:pPr>
              <w:jc w:val="center"/>
            </w:pPr>
            <w:r>
              <w:t>Organisation du travail en interne</w:t>
            </w:r>
          </w:p>
          <w:p w14:paraId="5954FD0C" w14:textId="77777777" w:rsidR="00F80E1F" w:rsidRDefault="00F80E1F" w:rsidP="004906F7">
            <w:pPr>
              <w:jc w:val="center"/>
            </w:pPr>
            <w:r>
              <w:t>pour une meilleure couverture</w:t>
            </w:r>
          </w:p>
        </w:tc>
        <w:tc>
          <w:tcPr>
            <w:tcW w:w="3544" w:type="dxa"/>
            <w:tcBorders>
              <w:top w:val="single" w:sz="24" w:space="0" w:color="1F3864" w:themeColor="accent1" w:themeShade="80"/>
              <w:left w:val="single" w:sz="4" w:space="0" w:color="1F3864" w:themeColor="accent1" w:themeShade="80"/>
              <w:bottom w:val="dashed" w:sz="4" w:space="0" w:color="1F3864" w:themeColor="accent1" w:themeShade="80"/>
              <w:right w:val="single" w:sz="4" w:space="0" w:color="1F3864" w:themeColor="accent1" w:themeShade="80"/>
            </w:tcBorders>
          </w:tcPr>
          <w:p w14:paraId="2C7C9EAF" w14:textId="77777777" w:rsidR="00F80E1F" w:rsidRDefault="00F80E1F" w:rsidP="004906F7">
            <w:pPr>
              <w:jc w:val="center"/>
            </w:pPr>
          </w:p>
          <w:p w14:paraId="43E05A78" w14:textId="6B46C9DE" w:rsidR="00F80E1F" w:rsidRDefault="00F80E1F" w:rsidP="004906F7">
            <w:r>
              <w:t>- Sectorisation du territoire pour l’amélioration de la prise en charge des bénéficiaires, des condit</w:t>
            </w:r>
            <w:r w:rsidR="00B17C1E">
              <w:t xml:space="preserve">ions de travail des salariés </w:t>
            </w:r>
            <w:r>
              <w:t>pour limiter les temps de déplacements</w:t>
            </w:r>
          </w:p>
          <w:p w14:paraId="10FB7E98" w14:textId="77777777" w:rsidR="00F80E1F" w:rsidRDefault="00F80E1F" w:rsidP="004906F7"/>
        </w:tc>
        <w:tc>
          <w:tcPr>
            <w:tcW w:w="3402" w:type="dxa"/>
            <w:tcBorders>
              <w:top w:val="single" w:sz="24" w:space="0" w:color="1F3864" w:themeColor="accent1" w:themeShade="80"/>
              <w:left w:val="single" w:sz="4" w:space="0" w:color="1F3864" w:themeColor="accent1" w:themeShade="80"/>
              <w:bottom w:val="dashed" w:sz="4" w:space="0" w:color="1F3864" w:themeColor="accent1" w:themeShade="80"/>
              <w:right w:val="single" w:sz="4" w:space="0" w:color="1F3864" w:themeColor="accent1" w:themeShade="80"/>
            </w:tcBorders>
          </w:tcPr>
          <w:p w14:paraId="1B344E42" w14:textId="77777777" w:rsidR="00F80E1F" w:rsidRDefault="00F80E1F" w:rsidP="004906F7">
            <w:pPr>
              <w:jc w:val="center"/>
            </w:pPr>
          </w:p>
          <w:p w14:paraId="40AB06EE" w14:textId="77777777" w:rsidR="00F80E1F" w:rsidRDefault="00F80E1F" w:rsidP="004906F7">
            <w:r>
              <w:t>-nombre de réunions préalables à la mise en place de la sectorisation et nombre d’heures par réunion</w:t>
            </w:r>
          </w:p>
          <w:p w14:paraId="7C35A0D7" w14:textId="77777777" w:rsidR="00F80E1F" w:rsidRDefault="00F80E1F" w:rsidP="004906F7">
            <w:r>
              <w:t>- nombre de secteurs mis en place</w:t>
            </w:r>
          </w:p>
          <w:p w14:paraId="306843C7" w14:textId="77777777" w:rsidR="00F80E1F" w:rsidRDefault="00F80E1F" w:rsidP="004906F7">
            <w:r>
              <w:t>- ratio km/interventions</w:t>
            </w:r>
          </w:p>
          <w:p w14:paraId="2AFD03E2" w14:textId="77777777" w:rsidR="00F80E1F" w:rsidRDefault="00F80E1F" w:rsidP="004906F7"/>
          <w:p w14:paraId="478ABFBB" w14:textId="77777777" w:rsidR="00F80E1F" w:rsidRDefault="00F80E1F" w:rsidP="004906F7"/>
        </w:tc>
        <w:tc>
          <w:tcPr>
            <w:tcW w:w="1765" w:type="dxa"/>
            <w:tcBorders>
              <w:top w:val="single" w:sz="24" w:space="0" w:color="1F3864" w:themeColor="accent1" w:themeShade="80"/>
              <w:left w:val="single" w:sz="4" w:space="0" w:color="1F3864" w:themeColor="accent1" w:themeShade="80"/>
              <w:bottom w:val="dashed" w:sz="4" w:space="0" w:color="1F3864" w:themeColor="accent1" w:themeShade="80"/>
              <w:right w:val="single" w:sz="4" w:space="0" w:color="1F3864" w:themeColor="accent1" w:themeShade="80"/>
            </w:tcBorders>
          </w:tcPr>
          <w:p w14:paraId="7161C02E" w14:textId="79908E4D" w:rsidR="00B17C1E" w:rsidRDefault="00B17C1E" w:rsidP="004906F7">
            <w:pPr>
              <w:jc w:val="both"/>
            </w:pPr>
            <w:r>
              <w:rPr>
                <w:rFonts w:ascii="Calibri" w:eastAsia="Calibri" w:hAnsi="Calibri" w:cs="Times New Roman"/>
              </w:rPr>
              <w:t>-Dotation forfaitaire</w:t>
            </w:r>
          </w:p>
        </w:tc>
        <w:tc>
          <w:tcPr>
            <w:tcW w:w="2995" w:type="dxa"/>
            <w:tcBorders>
              <w:top w:val="single" w:sz="24" w:space="0" w:color="1F3864" w:themeColor="accent1" w:themeShade="80"/>
              <w:left w:val="single" w:sz="4" w:space="0" w:color="1F3864" w:themeColor="accent1" w:themeShade="80"/>
              <w:bottom w:val="dashed" w:sz="4" w:space="0" w:color="1F3864" w:themeColor="accent1" w:themeShade="80"/>
              <w:right w:val="single" w:sz="24" w:space="0" w:color="1F3864" w:themeColor="accent1" w:themeShade="80"/>
            </w:tcBorders>
          </w:tcPr>
          <w:p w14:paraId="30EA3F7A" w14:textId="21D48792" w:rsidR="00F80E1F" w:rsidRDefault="00F80E1F" w:rsidP="004906F7">
            <w:pPr>
              <w:jc w:val="both"/>
            </w:pPr>
            <w:r>
              <w:t>-heures improductives</w:t>
            </w:r>
          </w:p>
          <w:p w14:paraId="2591FD4B" w14:textId="77777777" w:rsidR="00F80E1F" w:rsidRDefault="00F80E1F" w:rsidP="004906F7">
            <w:pPr>
              <w:jc w:val="both"/>
            </w:pPr>
          </w:p>
          <w:p w14:paraId="6CAEF525" w14:textId="77777777" w:rsidR="00F80E1F" w:rsidRDefault="00F80E1F" w:rsidP="004906F7">
            <w:pPr>
              <w:jc w:val="both"/>
            </w:pPr>
            <w:r>
              <w:t>-Indemnités km pour se rendre aux réunions</w:t>
            </w:r>
          </w:p>
        </w:tc>
      </w:tr>
      <w:tr w:rsidR="00F80E1F" w14:paraId="014355E0" w14:textId="77777777" w:rsidTr="008B767E">
        <w:trPr>
          <w:trHeight w:val="843"/>
        </w:trPr>
        <w:tc>
          <w:tcPr>
            <w:tcW w:w="2238" w:type="dxa"/>
            <w:vMerge/>
            <w:tcBorders>
              <w:top w:val="dashed" w:sz="4" w:space="0" w:color="1F3864" w:themeColor="accent1" w:themeShade="80"/>
              <w:left w:val="single" w:sz="24" w:space="0" w:color="1F3864" w:themeColor="accent1" w:themeShade="80"/>
              <w:bottom w:val="single" w:sz="24" w:space="0" w:color="1F3864" w:themeColor="accent1" w:themeShade="80"/>
              <w:right w:val="single" w:sz="4" w:space="0" w:color="1F3864" w:themeColor="accent1" w:themeShade="80"/>
            </w:tcBorders>
          </w:tcPr>
          <w:p w14:paraId="788D781B" w14:textId="77777777" w:rsidR="00F80E1F" w:rsidRDefault="00F80E1F" w:rsidP="004906F7">
            <w:pPr>
              <w:jc w:val="center"/>
            </w:pPr>
          </w:p>
        </w:tc>
        <w:tc>
          <w:tcPr>
            <w:tcW w:w="3544" w:type="dxa"/>
            <w:tcBorders>
              <w:top w:val="dashed" w:sz="4" w:space="0" w:color="1F3864" w:themeColor="accent1" w:themeShade="80"/>
              <w:left w:val="single" w:sz="4" w:space="0" w:color="1F3864" w:themeColor="accent1" w:themeShade="80"/>
              <w:bottom w:val="single" w:sz="24" w:space="0" w:color="1F3864" w:themeColor="accent1" w:themeShade="80"/>
              <w:right w:val="single" w:sz="4" w:space="0" w:color="1F3864" w:themeColor="accent1" w:themeShade="80"/>
            </w:tcBorders>
          </w:tcPr>
          <w:p w14:paraId="6645AE6D" w14:textId="77777777" w:rsidR="00F80E1F" w:rsidRDefault="00F80E1F" w:rsidP="004906F7">
            <w:pPr>
              <w:tabs>
                <w:tab w:val="left" w:pos="596"/>
              </w:tabs>
            </w:pPr>
          </w:p>
          <w:p w14:paraId="1A4166F0" w14:textId="77777777" w:rsidR="00F80E1F" w:rsidRDefault="00F80E1F" w:rsidP="004906F7">
            <w:pPr>
              <w:tabs>
                <w:tab w:val="left" w:pos="596"/>
              </w:tabs>
            </w:pPr>
            <w:r>
              <w:t>-</w:t>
            </w:r>
            <w:r w:rsidRPr="00DA597E">
              <w:t>Couverture de tout le territoire : secteur</w:t>
            </w:r>
            <w:r>
              <w:t>s</w:t>
            </w:r>
            <w:r w:rsidRPr="00DA597E">
              <w:t xml:space="preserve"> isolés et moins accessibles.</w:t>
            </w:r>
          </w:p>
        </w:tc>
        <w:tc>
          <w:tcPr>
            <w:tcW w:w="3402" w:type="dxa"/>
            <w:tcBorders>
              <w:top w:val="dashed" w:sz="4" w:space="0" w:color="1F3864" w:themeColor="accent1" w:themeShade="80"/>
              <w:left w:val="single" w:sz="4" w:space="0" w:color="1F3864" w:themeColor="accent1" w:themeShade="80"/>
              <w:bottom w:val="single" w:sz="24" w:space="0" w:color="1F3864" w:themeColor="accent1" w:themeShade="80"/>
              <w:right w:val="single" w:sz="4" w:space="0" w:color="1F3864" w:themeColor="accent1" w:themeShade="80"/>
            </w:tcBorders>
          </w:tcPr>
          <w:p w14:paraId="372127A0" w14:textId="77777777" w:rsidR="00F80E1F" w:rsidRPr="00220FDE" w:rsidRDefault="00F80E1F" w:rsidP="004906F7">
            <w:pPr>
              <w:spacing w:after="160" w:line="259" w:lineRule="auto"/>
              <w:jc w:val="both"/>
            </w:pPr>
            <w:r>
              <w:t>- n</w:t>
            </w:r>
            <w:r w:rsidRPr="00220FDE">
              <w:t>ombre de communes desservies</w:t>
            </w:r>
          </w:p>
          <w:p w14:paraId="0BFE50C9" w14:textId="137B3701" w:rsidR="00B17C1E" w:rsidRDefault="00F80E1F" w:rsidP="004906F7">
            <w:r>
              <w:t>- r</w:t>
            </w:r>
            <w:r w:rsidRPr="00220FDE">
              <w:t>atio communes rurales desservies/ communes de l’Allie</w:t>
            </w:r>
            <w:r>
              <w:t xml:space="preserve">r </w:t>
            </w:r>
          </w:p>
          <w:p w14:paraId="78F9E3C0" w14:textId="4869DB75" w:rsidR="00B17C1E" w:rsidRDefault="00B17C1E" w:rsidP="004906F7">
            <w:r>
              <w:t>-n</w:t>
            </w:r>
            <w:r w:rsidR="00B93CDD">
              <w:t>om</w:t>
            </w:r>
            <w:r>
              <w:t>bre de km réalisés dans l’année</w:t>
            </w:r>
          </w:p>
          <w:p w14:paraId="0DF9FAD9" w14:textId="55251E0A" w:rsidR="00F80E1F" w:rsidRDefault="00F80E1F" w:rsidP="004906F7">
            <w:r>
              <w:t>(communes rurales = moins de 2</w:t>
            </w:r>
            <w:r w:rsidRPr="00220FDE">
              <w:t> 000 habitants)</w:t>
            </w:r>
          </w:p>
          <w:p w14:paraId="4A190284" w14:textId="77777777" w:rsidR="00F80E1F" w:rsidRDefault="00F80E1F" w:rsidP="004906F7"/>
          <w:p w14:paraId="3C8257D2" w14:textId="77777777" w:rsidR="00F80E1F" w:rsidRDefault="00F80E1F" w:rsidP="004906F7">
            <w:r>
              <w:t>-nombre de kilomètres réalisés dans l’année</w:t>
            </w:r>
          </w:p>
        </w:tc>
        <w:tc>
          <w:tcPr>
            <w:tcW w:w="1765" w:type="dxa"/>
            <w:tcBorders>
              <w:top w:val="dashed" w:sz="4" w:space="0" w:color="1F3864" w:themeColor="accent1" w:themeShade="80"/>
              <w:left w:val="single" w:sz="4" w:space="0" w:color="1F3864" w:themeColor="accent1" w:themeShade="80"/>
              <w:bottom w:val="single" w:sz="24" w:space="0" w:color="1F3864" w:themeColor="accent1" w:themeShade="80"/>
              <w:right w:val="single" w:sz="4" w:space="0" w:color="1F3864" w:themeColor="accent1" w:themeShade="80"/>
            </w:tcBorders>
          </w:tcPr>
          <w:p w14:paraId="55A797FE" w14:textId="3A3AD31F" w:rsidR="00B17C1E" w:rsidRDefault="00B17C1E" w:rsidP="00B17C1E">
            <w:r>
              <w:t>-valorisation des indemnités kilométriques</w:t>
            </w:r>
          </w:p>
        </w:tc>
        <w:tc>
          <w:tcPr>
            <w:tcW w:w="2995" w:type="dxa"/>
            <w:tcBorders>
              <w:top w:val="dashed" w:sz="4" w:space="0" w:color="1F3864" w:themeColor="accent1" w:themeShade="80"/>
              <w:left w:val="single" w:sz="4" w:space="0" w:color="1F3864" w:themeColor="accent1" w:themeShade="80"/>
              <w:bottom w:val="single" w:sz="24" w:space="0" w:color="1F3864" w:themeColor="accent1" w:themeShade="80"/>
              <w:right w:val="single" w:sz="24" w:space="0" w:color="1F3864" w:themeColor="accent1" w:themeShade="80"/>
            </w:tcBorders>
          </w:tcPr>
          <w:p w14:paraId="6F6FF345" w14:textId="78F19ED0" w:rsidR="00F80E1F" w:rsidRDefault="00F80E1F" w:rsidP="004906F7">
            <w:pPr>
              <w:jc w:val="both"/>
            </w:pPr>
            <w:r>
              <w:t>-revalorisation du tarif de 0,05 € du km (pour atteindre 0,43 € de l’heure)</w:t>
            </w:r>
            <w:r w:rsidR="00B17C1E">
              <w:t xml:space="preserve"> </w:t>
            </w:r>
            <w:r>
              <w:t>pour les services dont les communes rurales représente</w:t>
            </w:r>
            <w:r w:rsidR="00B17C1E">
              <w:t>nt</w:t>
            </w:r>
            <w:r>
              <w:t xml:space="preserve"> au moins 50 % </w:t>
            </w:r>
          </w:p>
          <w:p w14:paraId="34D4920E" w14:textId="5DCF74FA" w:rsidR="00F80E1F" w:rsidRDefault="00B17C1E" w:rsidP="004906F7">
            <w:pPr>
              <w:jc w:val="both"/>
            </w:pPr>
            <w:r>
              <w:t>du secteur d’intervention</w:t>
            </w:r>
          </w:p>
          <w:p w14:paraId="59F403D1" w14:textId="77777777" w:rsidR="00F80E1F" w:rsidRDefault="00F80E1F" w:rsidP="004906F7">
            <w:pPr>
              <w:tabs>
                <w:tab w:val="left" w:pos="1092"/>
              </w:tabs>
            </w:pPr>
          </w:p>
        </w:tc>
      </w:tr>
    </w:tbl>
    <w:p w14:paraId="0F4229E6" w14:textId="77777777" w:rsidR="003806D3" w:rsidRDefault="003806D3" w:rsidP="003806D3"/>
    <w:p w14:paraId="784E26E2" w14:textId="77777777" w:rsidR="003806D3" w:rsidRDefault="003806D3" w:rsidP="003806D3"/>
    <w:tbl>
      <w:tblPr>
        <w:tblStyle w:val="Grilledutableau"/>
        <w:tblW w:w="0" w:type="auto"/>
        <w:tblLook w:val="04A0" w:firstRow="1" w:lastRow="0" w:firstColumn="1" w:lastColumn="0" w:noHBand="0" w:noVBand="1"/>
      </w:tblPr>
      <w:tblGrid>
        <w:gridCol w:w="2238"/>
        <w:gridCol w:w="3544"/>
        <w:gridCol w:w="3402"/>
        <w:gridCol w:w="1861"/>
        <w:gridCol w:w="2899"/>
      </w:tblGrid>
      <w:tr w:rsidR="00B17C1E" w14:paraId="14CD8FC3" w14:textId="77777777" w:rsidTr="008B767E">
        <w:trPr>
          <w:trHeight w:val="1691"/>
        </w:trPr>
        <w:tc>
          <w:tcPr>
            <w:tcW w:w="2238" w:type="dxa"/>
            <w:vMerge w:val="restart"/>
            <w:tcBorders>
              <w:top w:val="single" w:sz="24" w:space="0" w:color="1F3864" w:themeColor="accent1" w:themeShade="80"/>
              <w:left w:val="single" w:sz="24" w:space="0" w:color="1F3864" w:themeColor="accent1" w:themeShade="80"/>
              <w:right w:val="single" w:sz="2" w:space="0" w:color="1F3864" w:themeColor="accent1" w:themeShade="80"/>
            </w:tcBorders>
          </w:tcPr>
          <w:p w14:paraId="693698A2" w14:textId="77777777" w:rsidR="00B17C1E" w:rsidRDefault="00B17C1E" w:rsidP="004906F7">
            <w:pPr>
              <w:jc w:val="center"/>
              <w:rPr>
                <w:b/>
                <w:u w:val="single"/>
              </w:rPr>
            </w:pPr>
          </w:p>
          <w:p w14:paraId="6E8A7011" w14:textId="77777777" w:rsidR="00B17C1E" w:rsidRDefault="00B17C1E" w:rsidP="004906F7">
            <w:pPr>
              <w:jc w:val="center"/>
              <w:rPr>
                <w:b/>
                <w:u w:val="single"/>
              </w:rPr>
            </w:pPr>
            <w:r>
              <w:rPr>
                <w:b/>
                <w:u w:val="single"/>
              </w:rPr>
              <w:t>Objectif opérationnel n°2</w:t>
            </w:r>
            <w:r w:rsidRPr="0043178C">
              <w:rPr>
                <w:b/>
                <w:u w:val="single"/>
              </w:rPr>
              <w:t> :</w:t>
            </w:r>
          </w:p>
          <w:p w14:paraId="4FFA279F" w14:textId="77777777" w:rsidR="00B17C1E" w:rsidRDefault="00B17C1E" w:rsidP="004906F7">
            <w:pPr>
              <w:jc w:val="center"/>
            </w:pPr>
          </w:p>
          <w:p w14:paraId="4ACEEAE2" w14:textId="77777777" w:rsidR="00B17C1E" w:rsidRDefault="00B17C1E" w:rsidP="004906F7">
            <w:pPr>
              <w:jc w:val="center"/>
            </w:pPr>
            <w:r>
              <w:t>Mobiliser des ressources externes</w:t>
            </w:r>
          </w:p>
        </w:tc>
        <w:tc>
          <w:tcPr>
            <w:tcW w:w="3544" w:type="dxa"/>
            <w:tcBorders>
              <w:top w:val="single" w:sz="24" w:space="0" w:color="1F3864" w:themeColor="accent1" w:themeShade="80"/>
              <w:left w:val="single" w:sz="2" w:space="0" w:color="1F3864" w:themeColor="accent1" w:themeShade="80"/>
              <w:bottom w:val="dashed" w:sz="4" w:space="0" w:color="1F3864" w:themeColor="accent1" w:themeShade="80"/>
              <w:right w:val="single" w:sz="2" w:space="0" w:color="1F3864" w:themeColor="accent1" w:themeShade="80"/>
            </w:tcBorders>
          </w:tcPr>
          <w:p w14:paraId="7F15BE0F" w14:textId="77777777" w:rsidR="00B17C1E" w:rsidRDefault="00B17C1E" w:rsidP="004906F7">
            <w:pPr>
              <w:jc w:val="center"/>
            </w:pPr>
          </w:p>
          <w:p w14:paraId="00293D1D" w14:textId="77777777" w:rsidR="00B17C1E" w:rsidRDefault="00B17C1E" w:rsidP="004906F7">
            <w:r>
              <w:t>-m</w:t>
            </w:r>
            <w:r w:rsidRPr="00DA597E">
              <w:t>utualisation des services</w:t>
            </w:r>
          </w:p>
          <w:p w14:paraId="491A3828" w14:textId="77777777" w:rsidR="00B17C1E" w:rsidRDefault="00B17C1E" w:rsidP="004906F7">
            <w:pPr>
              <w:jc w:val="center"/>
            </w:pPr>
          </w:p>
          <w:p w14:paraId="0DE94056" w14:textId="40AE8E69" w:rsidR="00B17C1E" w:rsidRDefault="00B17C1E" w:rsidP="004906F7">
            <w:r>
              <w:t>-création d’un GCSM</w:t>
            </w:r>
            <w:r w:rsidR="00B93CDD">
              <w:t>S</w:t>
            </w:r>
          </w:p>
          <w:p w14:paraId="4855D106" w14:textId="77777777" w:rsidR="00B17C1E" w:rsidRDefault="00B17C1E" w:rsidP="004906F7">
            <w:pPr>
              <w:jc w:val="center"/>
            </w:pPr>
          </w:p>
        </w:tc>
        <w:tc>
          <w:tcPr>
            <w:tcW w:w="3402" w:type="dxa"/>
            <w:tcBorders>
              <w:top w:val="single" w:sz="24" w:space="0" w:color="1F3864" w:themeColor="accent1" w:themeShade="80"/>
              <w:left w:val="single" w:sz="2" w:space="0" w:color="1F3864" w:themeColor="accent1" w:themeShade="80"/>
              <w:bottom w:val="dashed" w:sz="4" w:space="0" w:color="1F3864" w:themeColor="accent1" w:themeShade="80"/>
              <w:right w:val="single" w:sz="2" w:space="0" w:color="1F3864" w:themeColor="accent1" w:themeShade="80"/>
            </w:tcBorders>
          </w:tcPr>
          <w:p w14:paraId="0F208BA8" w14:textId="77777777" w:rsidR="00B17C1E" w:rsidRPr="00220FDE" w:rsidRDefault="00B17C1E" w:rsidP="004906F7">
            <w:pPr>
              <w:spacing w:after="160" w:line="259" w:lineRule="auto"/>
              <w:jc w:val="both"/>
            </w:pPr>
            <w:r w:rsidRPr="00220FDE">
              <w:t>-conventionnement/partenariat</w:t>
            </w:r>
            <w:r>
              <w:t>, mandat de gestion</w:t>
            </w:r>
          </w:p>
          <w:p w14:paraId="6E9A5DC8" w14:textId="77777777" w:rsidR="00B17C1E" w:rsidRDefault="00B17C1E" w:rsidP="004906F7">
            <w:pPr>
              <w:spacing w:after="160" w:line="259" w:lineRule="auto"/>
              <w:jc w:val="both"/>
            </w:pPr>
            <w:r>
              <w:t xml:space="preserve">- démarche d’adhésion au groupement </w:t>
            </w:r>
          </w:p>
        </w:tc>
        <w:tc>
          <w:tcPr>
            <w:tcW w:w="1861" w:type="dxa"/>
            <w:tcBorders>
              <w:top w:val="single" w:sz="24" w:space="0" w:color="1F3864" w:themeColor="accent1" w:themeShade="80"/>
              <w:left w:val="single" w:sz="2" w:space="0" w:color="1F3864" w:themeColor="accent1" w:themeShade="80"/>
              <w:bottom w:val="dashed" w:sz="4" w:space="0" w:color="1F3864" w:themeColor="accent1" w:themeShade="80"/>
              <w:right w:val="single" w:sz="2" w:space="0" w:color="1F3864" w:themeColor="accent1" w:themeShade="80"/>
            </w:tcBorders>
          </w:tcPr>
          <w:p w14:paraId="257DDD1B" w14:textId="0B7C39DB" w:rsidR="00B17C1E" w:rsidRDefault="00B17C1E" w:rsidP="004906F7">
            <w:r>
              <w:rPr>
                <w:rFonts w:ascii="Calibri" w:eastAsia="Calibri" w:hAnsi="Calibri" w:cs="Times New Roman"/>
              </w:rPr>
              <w:t>-Dotation forfaitaire</w:t>
            </w:r>
          </w:p>
        </w:tc>
        <w:tc>
          <w:tcPr>
            <w:tcW w:w="2899" w:type="dxa"/>
            <w:tcBorders>
              <w:top w:val="single" w:sz="24" w:space="0" w:color="1F3864" w:themeColor="accent1" w:themeShade="80"/>
              <w:left w:val="single" w:sz="2" w:space="0" w:color="1F3864" w:themeColor="accent1" w:themeShade="80"/>
              <w:bottom w:val="dashed" w:sz="4" w:space="0" w:color="1F3864" w:themeColor="accent1" w:themeShade="80"/>
              <w:right w:val="single" w:sz="24" w:space="0" w:color="1F3864" w:themeColor="accent1" w:themeShade="80"/>
            </w:tcBorders>
          </w:tcPr>
          <w:p w14:paraId="330CB2E0" w14:textId="33C4F1D2" w:rsidR="00B17C1E" w:rsidRDefault="00B17C1E" w:rsidP="004906F7">
            <w:r>
              <w:t>-heures improductives</w:t>
            </w:r>
          </w:p>
          <w:p w14:paraId="0937008A" w14:textId="77777777" w:rsidR="00B17C1E" w:rsidRDefault="00B17C1E" w:rsidP="004906F7"/>
          <w:p w14:paraId="1E1C5459" w14:textId="77777777" w:rsidR="00B17C1E" w:rsidRDefault="00B17C1E" w:rsidP="004906F7">
            <w:r>
              <w:t>-prestation de service</w:t>
            </w:r>
          </w:p>
          <w:p w14:paraId="3FDCA63C" w14:textId="77777777" w:rsidR="00B17C1E" w:rsidRDefault="00B17C1E" w:rsidP="004906F7"/>
          <w:p w14:paraId="0EE225B7" w14:textId="77777777" w:rsidR="00B17C1E" w:rsidRDefault="00B17C1E" w:rsidP="004906F7">
            <w:r>
              <w:t>-cout des frais de siège</w:t>
            </w:r>
          </w:p>
        </w:tc>
      </w:tr>
      <w:tr w:rsidR="00B17C1E" w14:paraId="0039F324" w14:textId="77777777" w:rsidTr="008B767E">
        <w:trPr>
          <w:trHeight w:val="1119"/>
        </w:trPr>
        <w:tc>
          <w:tcPr>
            <w:tcW w:w="2238" w:type="dxa"/>
            <w:vMerge/>
            <w:tcBorders>
              <w:left w:val="single" w:sz="24" w:space="0" w:color="1F3864" w:themeColor="accent1" w:themeShade="80"/>
              <w:bottom w:val="single" w:sz="24" w:space="0" w:color="1F3864" w:themeColor="accent1" w:themeShade="80"/>
              <w:right w:val="single" w:sz="4" w:space="0" w:color="1F3864" w:themeColor="accent1" w:themeShade="80"/>
            </w:tcBorders>
          </w:tcPr>
          <w:p w14:paraId="2D10DABF" w14:textId="77777777" w:rsidR="00B17C1E" w:rsidRDefault="00B17C1E" w:rsidP="004906F7">
            <w:pPr>
              <w:jc w:val="center"/>
              <w:rPr>
                <w:b/>
                <w:u w:val="single"/>
              </w:rPr>
            </w:pPr>
          </w:p>
        </w:tc>
        <w:tc>
          <w:tcPr>
            <w:tcW w:w="3544" w:type="dxa"/>
            <w:tcBorders>
              <w:top w:val="dashed" w:sz="4" w:space="0" w:color="1F3864" w:themeColor="accent1" w:themeShade="80"/>
              <w:left w:val="single" w:sz="4" w:space="0" w:color="1F3864" w:themeColor="accent1" w:themeShade="80"/>
              <w:bottom w:val="single" w:sz="24" w:space="0" w:color="1F3864" w:themeColor="accent1" w:themeShade="80"/>
              <w:right w:val="single" w:sz="2" w:space="0" w:color="1F3864" w:themeColor="accent1" w:themeShade="80"/>
            </w:tcBorders>
          </w:tcPr>
          <w:p w14:paraId="7AA49FFC" w14:textId="77777777" w:rsidR="00B17C1E" w:rsidRDefault="00B17C1E" w:rsidP="004906F7">
            <w:pPr>
              <w:jc w:val="center"/>
            </w:pPr>
          </w:p>
          <w:p w14:paraId="189A7525" w14:textId="1D6D29E8" w:rsidR="00B17C1E" w:rsidRDefault="00B17C1E" w:rsidP="004906F7">
            <w:r>
              <w:t>-</w:t>
            </w:r>
            <w:r w:rsidRPr="00DA597E">
              <w:t>Recours au groupement d’employeur</w:t>
            </w:r>
            <w:r w:rsidR="00B93CDD">
              <w:t>s</w:t>
            </w:r>
            <w:r w:rsidRPr="00DA597E">
              <w:t xml:space="preserve"> pour fournir du personnel de remplacement</w:t>
            </w:r>
          </w:p>
          <w:p w14:paraId="788CC3CF" w14:textId="77777777" w:rsidR="00B17C1E" w:rsidRDefault="00B17C1E" w:rsidP="004906F7">
            <w:pPr>
              <w:jc w:val="center"/>
            </w:pPr>
          </w:p>
        </w:tc>
        <w:tc>
          <w:tcPr>
            <w:tcW w:w="3402" w:type="dxa"/>
            <w:tcBorders>
              <w:top w:val="dashed" w:sz="4" w:space="0" w:color="1F3864" w:themeColor="accent1" w:themeShade="80"/>
              <w:left w:val="single" w:sz="2" w:space="0" w:color="1F3864" w:themeColor="accent1" w:themeShade="80"/>
              <w:bottom w:val="single" w:sz="24" w:space="0" w:color="1F3864" w:themeColor="accent1" w:themeShade="80"/>
              <w:right w:val="single" w:sz="2" w:space="0" w:color="1F3864" w:themeColor="accent1" w:themeShade="80"/>
            </w:tcBorders>
          </w:tcPr>
          <w:p w14:paraId="13AA3DDA" w14:textId="77777777" w:rsidR="00B17C1E" w:rsidRDefault="00B17C1E" w:rsidP="004906F7">
            <w:pPr>
              <w:jc w:val="both"/>
            </w:pPr>
            <w:r>
              <w:t>-adhésion au groupement</w:t>
            </w:r>
          </w:p>
          <w:p w14:paraId="05139D7B" w14:textId="77777777" w:rsidR="00B17C1E" w:rsidRDefault="00B17C1E" w:rsidP="004906F7">
            <w:pPr>
              <w:jc w:val="both"/>
            </w:pPr>
          </w:p>
          <w:p w14:paraId="5C8D1D85" w14:textId="77777777" w:rsidR="00B17C1E" w:rsidRDefault="00B17C1E" w:rsidP="004906F7">
            <w:pPr>
              <w:jc w:val="both"/>
            </w:pPr>
            <w:r>
              <w:t>-nombre et nature des sollicitations</w:t>
            </w:r>
          </w:p>
        </w:tc>
        <w:tc>
          <w:tcPr>
            <w:tcW w:w="1861" w:type="dxa"/>
            <w:tcBorders>
              <w:top w:val="dashed" w:sz="4" w:space="0" w:color="1F3864" w:themeColor="accent1" w:themeShade="80"/>
              <w:left w:val="single" w:sz="2" w:space="0" w:color="1F3864" w:themeColor="accent1" w:themeShade="80"/>
              <w:bottom w:val="single" w:sz="24" w:space="0" w:color="1F3864" w:themeColor="accent1" w:themeShade="80"/>
              <w:right w:val="single" w:sz="2" w:space="0" w:color="1F3864" w:themeColor="accent1" w:themeShade="80"/>
            </w:tcBorders>
          </w:tcPr>
          <w:p w14:paraId="3095EFBD" w14:textId="392522B5" w:rsidR="00B17C1E" w:rsidRDefault="00B17C1E" w:rsidP="004906F7">
            <w:r>
              <w:rPr>
                <w:rFonts w:ascii="Calibri" w:eastAsia="Calibri" w:hAnsi="Calibri" w:cs="Times New Roman"/>
              </w:rPr>
              <w:t>-Dotation forfaitaire</w:t>
            </w:r>
          </w:p>
        </w:tc>
        <w:tc>
          <w:tcPr>
            <w:tcW w:w="2899" w:type="dxa"/>
            <w:tcBorders>
              <w:top w:val="dashed" w:sz="4" w:space="0" w:color="1F3864" w:themeColor="accent1" w:themeShade="80"/>
              <w:left w:val="single" w:sz="2" w:space="0" w:color="1F3864" w:themeColor="accent1" w:themeShade="80"/>
              <w:bottom w:val="single" w:sz="24" w:space="0" w:color="1F3864" w:themeColor="accent1" w:themeShade="80"/>
              <w:right w:val="single" w:sz="24" w:space="0" w:color="1F3864" w:themeColor="accent1" w:themeShade="80"/>
            </w:tcBorders>
          </w:tcPr>
          <w:p w14:paraId="54106CF7" w14:textId="77777777" w:rsidR="00B17C1E" w:rsidRDefault="00B17C1E" w:rsidP="004906F7">
            <w:r>
              <w:t>-coût de l’adhésion</w:t>
            </w:r>
          </w:p>
          <w:p w14:paraId="15311680" w14:textId="77777777" w:rsidR="00B17C1E" w:rsidRDefault="00B17C1E" w:rsidP="004906F7"/>
          <w:p w14:paraId="1738ED04" w14:textId="77777777" w:rsidR="00B17C1E" w:rsidRDefault="00B17C1E" w:rsidP="004906F7">
            <w:r>
              <w:t>-coût des prestations servies par le groupement</w:t>
            </w:r>
          </w:p>
          <w:p w14:paraId="7DE974FC" w14:textId="77777777" w:rsidR="00B17C1E" w:rsidRDefault="00B17C1E" w:rsidP="004906F7"/>
        </w:tc>
      </w:tr>
    </w:tbl>
    <w:p w14:paraId="4A316ED7" w14:textId="77777777" w:rsidR="003806D3" w:rsidRDefault="003806D3" w:rsidP="003806D3"/>
    <w:p w14:paraId="657601E0" w14:textId="77777777" w:rsidR="003806D3" w:rsidRDefault="003806D3" w:rsidP="003806D3">
      <w:pPr>
        <w:rPr>
          <w:b/>
          <w:color w:val="267E9A"/>
          <w:sz w:val="52"/>
          <w:szCs w:val="52"/>
          <w:u w:val="single"/>
        </w:rPr>
      </w:pPr>
    </w:p>
    <w:p w14:paraId="7B32D972" w14:textId="77777777" w:rsidR="003806D3" w:rsidRDefault="003806D3" w:rsidP="003806D3"/>
    <w:p w14:paraId="68CCD9E8" w14:textId="77777777" w:rsidR="003806D3" w:rsidRDefault="003806D3" w:rsidP="003806D3"/>
    <w:p w14:paraId="15D07DEA" w14:textId="77777777" w:rsidR="003806D3" w:rsidRDefault="003806D3" w:rsidP="003806D3"/>
    <w:p w14:paraId="7A7B2B4F" w14:textId="77777777" w:rsidR="003806D3" w:rsidRDefault="003806D3" w:rsidP="003806D3"/>
    <w:p w14:paraId="62396378" w14:textId="77777777" w:rsidR="003806D3" w:rsidRDefault="003806D3" w:rsidP="003806D3"/>
    <w:p w14:paraId="4EA9D07A" w14:textId="77777777" w:rsidR="003806D3" w:rsidRDefault="003806D3" w:rsidP="003806D3"/>
    <w:p w14:paraId="63AFC903" w14:textId="77777777" w:rsidR="003806D3" w:rsidRDefault="003806D3" w:rsidP="003806D3"/>
    <w:p w14:paraId="69BF591F" w14:textId="3278993D" w:rsidR="003806D3" w:rsidRDefault="003806D3" w:rsidP="003806D3"/>
    <w:p w14:paraId="579B7AA5" w14:textId="77777777" w:rsidR="00B93CDD" w:rsidRDefault="00B93CDD" w:rsidP="003806D3"/>
    <w:p w14:paraId="4AB3D8CA" w14:textId="4D8610C9" w:rsidR="003806D3" w:rsidRDefault="00B17C1E" w:rsidP="003806D3">
      <w:pPr>
        <w:jc w:val="center"/>
        <w:rPr>
          <w:b/>
          <w:color w:val="267E9A"/>
          <w:sz w:val="52"/>
          <w:szCs w:val="52"/>
          <w:u w:val="single"/>
        </w:rPr>
      </w:pPr>
      <w:r>
        <w:rPr>
          <w:b/>
          <w:color w:val="267E9A"/>
          <w:sz w:val="52"/>
          <w:szCs w:val="52"/>
          <w:u w:val="single"/>
        </w:rPr>
        <w:t>ANNEXE 3</w:t>
      </w:r>
      <w:r w:rsidR="003806D3" w:rsidRPr="00545746">
        <w:rPr>
          <w:b/>
          <w:color w:val="267E9A"/>
          <w:sz w:val="52"/>
          <w:szCs w:val="52"/>
          <w:u w:val="single"/>
        </w:rPr>
        <w:t> </w:t>
      </w:r>
    </w:p>
    <w:p w14:paraId="7090974B" w14:textId="77777777" w:rsidR="003806D3" w:rsidRDefault="003806D3" w:rsidP="003806D3">
      <w:pPr>
        <w:jc w:val="center"/>
        <w:rPr>
          <w:b/>
          <w:color w:val="267E9A"/>
          <w:sz w:val="36"/>
          <w:szCs w:val="36"/>
          <w:u w:val="single"/>
        </w:rPr>
      </w:pPr>
      <w:r>
        <w:rPr>
          <w:b/>
          <w:color w:val="267E9A"/>
          <w:sz w:val="36"/>
          <w:szCs w:val="36"/>
          <w:u w:val="single"/>
        </w:rPr>
        <w:t>Notation</w:t>
      </w:r>
    </w:p>
    <w:tbl>
      <w:tblPr>
        <w:tblStyle w:val="Grilledutableau"/>
        <w:tblW w:w="0" w:type="auto"/>
        <w:tblLook w:val="04A0" w:firstRow="1" w:lastRow="0" w:firstColumn="1" w:lastColumn="0" w:noHBand="0" w:noVBand="1"/>
      </w:tblPr>
      <w:tblGrid>
        <w:gridCol w:w="7508"/>
        <w:gridCol w:w="5528"/>
      </w:tblGrid>
      <w:tr w:rsidR="003806D3" w14:paraId="526EE7DC" w14:textId="77777777" w:rsidTr="004906F7">
        <w:tc>
          <w:tcPr>
            <w:tcW w:w="7508" w:type="dxa"/>
          </w:tcPr>
          <w:p w14:paraId="7609173F" w14:textId="77777777" w:rsidR="003806D3" w:rsidRDefault="003806D3" w:rsidP="004906F7">
            <w:pPr>
              <w:jc w:val="center"/>
              <w:rPr>
                <w:sz w:val="32"/>
                <w:szCs w:val="32"/>
              </w:rPr>
            </w:pPr>
            <w:r>
              <w:rPr>
                <w:sz w:val="32"/>
                <w:szCs w:val="32"/>
              </w:rPr>
              <w:t>Critères</w:t>
            </w:r>
          </w:p>
        </w:tc>
        <w:tc>
          <w:tcPr>
            <w:tcW w:w="5528" w:type="dxa"/>
          </w:tcPr>
          <w:p w14:paraId="55CDC798" w14:textId="77777777" w:rsidR="003806D3" w:rsidRDefault="003806D3" w:rsidP="004906F7">
            <w:pPr>
              <w:jc w:val="center"/>
              <w:rPr>
                <w:sz w:val="32"/>
                <w:szCs w:val="32"/>
              </w:rPr>
            </w:pPr>
            <w:r>
              <w:rPr>
                <w:sz w:val="32"/>
                <w:szCs w:val="32"/>
              </w:rPr>
              <w:t>points</w:t>
            </w:r>
          </w:p>
        </w:tc>
      </w:tr>
      <w:tr w:rsidR="003806D3" w14:paraId="0E3AE022" w14:textId="77777777" w:rsidTr="004906F7">
        <w:trPr>
          <w:trHeight w:val="829"/>
        </w:trPr>
        <w:tc>
          <w:tcPr>
            <w:tcW w:w="7508" w:type="dxa"/>
          </w:tcPr>
          <w:p w14:paraId="03C1D45E" w14:textId="77777777" w:rsidR="003806D3" w:rsidRDefault="003806D3" w:rsidP="004906F7">
            <w:pPr>
              <w:jc w:val="center"/>
              <w:rPr>
                <w:rFonts w:ascii="Calibri" w:hAnsi="Calibri" w:cs="Calibri"/>
                <w:color w:val="000000"/>
              </w:rPr>
            </w:pPr>
          </w:p>
          <w:p w14:paraId="3DFCCDC6" w14:textId="37D49453" w:rsidR="003806D3" w:rsidRPr="000F7BD9" w:rsidRDefault="003806D3" w:rsidP="004906F7">
            <w:pPr>
              <w:jc w:val="center"/>
              <w:rPr>
                <w:sz w:val="32"/>
                <w:szCs w:val="32"/>
              </w:rPr>
            </w:pPr>
            <w:r w:rsidRPr="000F7BD9">
              <w:rPr>
                <w:rFonts w:ascii="Calibri" w:hAnsi="Calibri" w:cs="Calibri"/>
                <w:color w:val="000000"/>
              </w:rPr>
              <w:t>La</w:t>
            </w:r>
            <w:r>
              <w:rPr>
                <w:rFonts w:ascii="Calibri" w:hAnsi="Calibri" w:cs="Calibri"/>
                <w:color w:val="000000"/>
              </w:rPr>
              <w:t xml:space="preserve"> </w:t>
            </w:r>
            <w:r w:rsidR="00B93CDD">
              <w:rPr>
                <w:rFonts w:ascii="Calibri" w:hAnsi="Calibri" w:cs="Calibri"/>
                <w:color w:val="000000"/>
              </w:rPr>
              <w:t>prise en compte des 2 objectifs</w:t>
            </w:r>
            <w:r>
              <w:rPr>
                <w:rFonts w:ascii="Calibri" w:hAnsi="Calibri" w:cs="Calibri"/>
                <w:color w:val="000000"/>
              </w:rPr>
              <w:t xml:space="preserve"> prioritaires du Département </w:t>
            </w:r>
          </w:p>
        </w:tc>
        <w:tc>
          <w:tcPr>
            <w:tcW w:w="5528" w:type="dxa"/>
          </w:tcPr>
          <w:p w14:paraId="266F048A" w14:textId="77777777" w:rsidR="003806D3" w:rsidRPr="00E15CAE" w:rsidRDefault="003806D3" w:rsidP="004906F7">
            <w:pPr>
              <w:jc w:val="center"/>
            </w:pPr>
          </w:p>
          <w:p w14:paraId="0C0DF349" w14:textId="77777777" w:rsidR="003806D3" w:rsidRDefault="003806D3" w:rsidP="004906F7">
            <w:pPr>
              <w:jc w:val="center"/>
              <w:rPr>
                <w:sz w:val="32"/>
                <w:szCs w:val="32"/>
              </w:rPr>
            </w:pPr>
            <w:r>
              <w:rPr>
                <w:sz w:val="32"/>
                <w:szCs w:val="32"/>
              </w:rPr>
              <w:t>20</w:t>
            </w:r>
          </w:p>
        </w:tc>
      </w:tr>
      <w:tr w:rsidR="003806D3" w14:paraId="44E0E1CB" w14:textId="77777777" w:rsidTr="004906F7">
        <w:trPr>
          <w:trHeight w:val="803"/>
        </w:trPr>
        <w:tc>
          <w:tcPr>
            <w:tcW w:w="7508" w:type="dxa"/>
          </w:tcPr>
          <w:p w14:paraId="03B53D11" w14:textId="77777777" w:rsidR="003806D3" w:rsidRPr="000F7BD9" w:rsidRDefault="003806D3" w:rsidP="004906F7">
            <w:pPr>
              <w:spacing w:before="120" w:after="120"/>
              <w:jc w:val="both"/>
              <w:rPr>
                <w:sz w:val="32"/>
                <w:szCs w:val="32"/>
              </w:rPr>
            </w:pPr>
            <w:r w:rsidRPr="000F7BD9">
              <w:rPr>
                <w:rFonts w:ascii="Calibri" w:hAnsi="Calibri" w:cs="Calibri"/>
                <w:color w:val="000000"/>
              </w:rPr>
              <w:t>La capacité technique et organisationnelle du SAAD à réaliser les actions prioritaires du Département : partenariat, mutualisation…</w:t>
            </w:r>
          </w:p>
        </w:tc>
        <w:tc>
          <w:tcPr>
            <w:tcW w:w="5528" w:type="dxa"/>
          </w:tcPr>
          <w:p w14:paraId="6ADE9D2D" w14:textId="77777777" w:rsidR="003806D3" w:rsidRPr="00E15CAE" w:rsidRDefault="003806D3" w:rsidP="004906F7">
            <w:pPr>
              <w:jc w:val="center"/>
            </w:pPr>
          </w:p>
          <w:p w14:paraId="7940C560" w14:textId="77777777" w:rsidR="003806D3" w:rsidRDefault="003806D3" w:rsidP="004906F7">
            <w:pPr>
              <w:jc w:val="center"/>
              <w:rPr>
                <w:sz w:val="32"/>
                <w:szCs w:val="32"/>
              </w:rPr>
            </w:pPr>
            <w:r>
              <w:rPr>
                <w:sz w:val="32"/>
                <w:szCs w:val="32"/>
              </w:rPr>
              <w:t>15</w:t>
            </w:r>
          </w:p>
        </w:tc>
      </w:tr>
      <w:tr w:rsidR="003806D3" w14:paraId="57102603" w14:textId="77777777" w:rsidTr="004906F7">
        <w:trPr>
          <w:trHeight w:val="844"/>
        </w:trPr>
        <w:tc>
          <w:tcPr>
            <w:tcW w:w="7508" w:type="dxa"/>
          </w:tcPr>
          <w:p w14:paraId="02431492" w14:textId="77777777" w:rsidR="003806D3" w:rsidRDefault="003806D3" w:rsidP="004906F7">
            <w:pPr>
              <w:jc w:val="center"/>
              <w:rPr>
                <w:rFonts w:ascii="Calibri" w:hAnsi="Calibri" w:cs="Calibri"/>
              </w:rPr>
            </w:pPr>
          </w:p>
          <w:p w14:paraId="6278E720" w14:textId="77777777" w:rsidR="003806D3" w:rsidRPr="000F7BD9" w:rsidRDefault="003806D3" w:rsidP="004906F7">
            <w:pPr>
              <w:jc w:val="center"/>
              <w:rPr>
                <w:sz w:val="32"/>
                <w:szCs w:val="32"/>
              </w:rPr>
            </w:pPr>
            <w:r w:rsidRPr="000F7BD9">
              <w:rPr>
                <w:rFonts w:ascii="Calibri" w:hAnsi="Calibri" w:cs="Calibri"/>
              </w:rPr>
              <w:t>Analyse financière qui démontre la bonne santé de la structure</w:t>
            </w:r>
          </w:p>
        </w:tc>
        <w:tc>
          <w:tcPr>
            <w:tcW w:w="5528" w:type="dxa"/>
          </w:tcPr>
          <w:p w14:paraId="53479868" w14:textId="77777777" w:rsidR="003806D3" w:rsidRPr="00E15CAE" w:rsidRDefault="003806D3" w:rsidP="004906F7">
            <w:pPr>
              <w:jc w:val="center"/>
            </w:pPr>
          </w:p>
          <w:p w14:paraId="7CAEC032" w14:textId="4ADA811E" w:rsidR="003806D3" w:rsidRDefault="00B17C1E" w:rsidP="004906F7">
            <w:pPr>
              <w:jc w:val="center"/>
              <w:rPr>
                <w:sz w:val="32"/>
                <w:szCs w:val="32"/>
              </w:rPr>
            </w:pPr>
            <w:r>
              <w:rPr>
                <w:sz w:val="32"/>
                <w:szCs w:val="32"/>
              </w:rPr>
              <w:t>20</w:t>
            </w:r>
          </w:p>
        </w:tc>
      </w:tr>
      <w:tr w:rsidR="003806D3" w14:paraId="4A85782C" w14:textId="77777777" w:rsidTr="004906F7">
        <w:trPr>
          <w:trHeight w:val="985"/>
        </w:trPr>
        <w:tc>
          <w:tcPr>
            <w:tcW w:w="7508" w:type="dxa"/>
          </w:tcPr>
          <w:p w14:paraId="218F3801" w14:textId="77777777" w:rsidR="003806D3" w:rsidRDefault="003806D3" w:rsidP="004906F7">
            <w:pPr>
              <w:jc w:val="center"/>
              <w:rPr>
                <w:rFonts w:ascii="Calibri" w:hAnsi="Calibri" w:cs="Calibri"/>
              </w:rPr>
            </w:pPr>
          </w:p>
          <w:p w14:paraId="0E643BF5" w14:textId="77777777" w:rsidR="003806D3" w:rsidRPr="000F7BD9" w:rsidRDefault="003806D3" w:rsidP="004906F7">
            <w:pPr>
              <w:jc w:val="center"/>
              <w:rPr>
                <w:sz w:val="32"/>
                <w:szCs w:val="32"/>
              </w:rPr>
            </w:pPr>
            <w:r w:rsidRPr="000F7BD9">
              <w:rPr>
                <w:rFonts w:ascii="Calibri" w:hAnsi="Calibri" w:cs="Calibri"/>
              </w:rPr>
              <w:t>La présence dans les services, des outils et documents obligatoires fixés par loi du 2-2-2022</w:t>
            </w:r>
          </w:p>
        </w:tc>
        <w:tc>
          <w:tcPr>
            <w:tcW w:w="5528" w:type="dxa"/>
          </w:tcPr>
          <w:p w14:paraId="365CE552" w14:textId="77777777" w:rsidR="003806D3" w:rsidRPr="00E15CAE" w:rsidRDefault="003806D3" w:rsidP="004906F7">
            <w:pPr>
              <w:jc w:val="center"/>
            </w:pPr>
          </w:p>
          <w:p w14:paraId="24D640ED" w14:textId="60208145" w:rsidR="003806D3" w:rsidRDefault="00B17C1E" w:rsidP="004906F7">
            <w:pPr>
              <w:jc w:val="center"/>
              <w:rPr>
                <w:sz w:val="32"/>
                <w:szCs w:val="32"/>
              </w:rPr>
            </w:pPr>
            <w:r>
              <w:rPr>
                <w:sz w:val="32"/>
                <w:szCs w:val="32"/>
              </w:rPr>
              <w:t>5</w:t>
            </w:r>
          </w:p>
        </w:tc>
      </w:tr>
      <w:tr w:rsidR="003806D3" w14:paraId="291E1D3D" w14:textId="77777777" w:rsidTr="004906F7">
        <w:tc>
          <w:tcPr>
            <w:tcW w:w="7508" w:type="dxa"/>
          </w:tcPr>
          <w:p w14:paraId="7D601309" w14:textId="776A8D16" w:rsidR="003806D3" w:rsidRDefault="003806D3" w:rsidP="004906F7">
            <w:pPr>
              <w:spacing w:before="120" w:after="120"/>
              <w:jc w:val="both"/>
              <w:rPr>
                <w:sz w:val="32"/>
                <w:szCs w:val="32"/>
              </w:rPr>
            </w:pPr>
            <w:r w:rsidRPr="000F7BD9">
              <w:rPr>
                <w:rFonts w:ascii="Calibri" w:hAnsi="Calibri" w:cs="Calibri"/>
              </w:rPr>
              <w:t>La capacité du SAAD à assurer le suivi de ses interventions de manière fiable (télégestion) et à assurer la remontée d’informations auprès</w:t>
            </w:r>
            <w:r w:rsidR="00B93CDD">
              <w:rPr>
                <w:rFonts w:ascii="Calibri" w:hAnsi="Calibri" w:cs="Calibri"/>
              </w:rPr>
              <w:t xml:space="preserve"> du D</w:t>
            </w:r>
            <w:r w:rsidRPr="000F7BD9">
              <w:rPr>
                <w:rFonts w:ascii="Calibri" w:hAnsi="Calibri" w:cs="Calibri"/>
              </w:rPr>
              <w:t>épartement : maîtriser le taux de correction</w:t>
            </w:r>
            <w:r>
              <w:rPr>
                <w:rFonts w:ascii="Calibri" w:hAnsi="Calibri" w:cs="Calibri"/>
              </w:rPr>
              <w:t>,</w:t>
            </w:r>
            <w:r w:rsidRPr="000F7BD9">
              <w:rPr>
                <w:rFonts w:ascii="Calibri" w:hAnsi="Calibri" w:cs="Calibri"/>
              </w:rPr>
              <w:t xml:space="preserve"> le taux d’effectivité…</w:t>
            </w:r>
          </w:p>
        </w:tc>
        <w:tc>
          <w:tcPr>
            <w:tcW w:w="5528" w:type="dxa"/>
          </w:tcPr>
          <w:p w14:paraId="69C7456A" w14:textId="77777777" w:rsidR="003806D3" w:rsidRPr="00E15CAE" w:rsidRDefault="003806D3" w:rsidP="004906F7">
            <w:pPr>
              <w:jc w:val="center"/>
            </w:pPr>
          </w:p>
          <w:p w14:paraId="6350AD88" w14:textId="77777777" w:rsidR="003806D3" w:rsidRDefault="003806D3" w:rsidP="004906F7">
            <w:pPr>
              <w:jc w:val="center"/>
              <w:rPr>
                <w:sz w:val="32"/>
                <w:szCs w:val="32"/>
              </w:rPr>
            </w:pPr>
            <w:r>
              <w:rPr>
                <w:sz w:val="32"/>
                <w:szCs w:val="32"/>
              </w:rPr>
              <w:t>20</w:t>
            </w:r>
          </w:p>
        </w:tc>
      </w:tr>
      <w:tr w:rsidR="003806D3" w14:paraId="76CD3A69" w14:textId="77777777" w:rsidTr="004906F7">
        <w:tc>
          <w:tcPr>
            <w:tcW w:w="7508" w:type="dxa"/>
          </w:tcPr>
          <w:p w14:paraId="0354770B" w14:textId="316527D7" w:rsidR="003806D3" w:rsidRPr="000F7BD9" w:rsidRDefault="003806D3" w:rsidP="004906F7">
            <w:pPr>
              <w:spacing w:before="120" w:after="120"/>
              <w:jc w:val="both"/>
              <w:rPr>
                <w:rFonts w:ascii="Calibri" w:hAnsi="Calibri" w:cs="Calibri"/>
              </w:rPr>
            </w:pPr>
            <w:r w:rsidRPr="000F7BD9">
              <w:rPr>
                <w:rFonts w:ascii="Calibri" w:hAnsi="Calibri" w:cs="Calibri"/>
              </w:rPr>
              <w:t>Le coût de réalisation des actions proposé</w:t>
            </w:r>
            <w:r w:rsidR="00B93CDD">
              <w:rPr>
                <w:rFonts w:ascii="Calibri" w:hAnsi="Calibri" w:cs="Calibri"/>
              </w:rPr>
              <w:t>es dans la candidature du SAAD</w:t>
            </w:r>
          </w:p>
        </w:tc>
        <w:tc>
          <w:tcPr>
            <w:tcW w:w="5528" w:type="dxa"/>
          </w:tcPr>
          <w:p w14:paraId="5A679838" w14:textId="77777777" w:rsidR="003806D3" w:rsidRPr="00B93CDD" w:rsidRDefault="003806D3" w:rsidP="004906F7">
            <w:pPr>
              <w:jc w:val="center"/>
            </w:pPr>
          </w:p>
          <w:p w14:paraId="5347712A" w14:textId="77777777" w:rsidR="003806D3" w:rsidRDefault="003806D3" w:rsidP="004906F7">
            <w:pPr>
              <w:jc w:val="center"/>
              <w:rPr>
                <w:sz w:val="32"/>
                <w:szCs w:val="32"/>
              </w:rPr>
            </w:pPr>
            <w:r>
              <w:rPr>
                <w:sz w:val="32"/>
                <w:szCs w:val="32"/>
              </w:rPr>
              <w:t>10</w:t>
            </w:r>
          </w:p>
        </w:tc>
      </w:tr>
      <w:tr w:rsidR="003806D3" w14:paraId="57BF04F7" w14:textId="77777777" w:rsidTr="004906F7">
        <w:trPr>
          <w:trHeight w:val="827"/>
        </w:trPr>
        <w:tc>
          <w:tcPr>
            <w:tcW w:w="7508" w:type="dxa"/>
          </w:tcPr>
          <w:p w14:paraId="3A46CC66" w14:textId="77777777" w:rsidR="003806D3" w:rsidRDefault="003806D3" w:rsidP="004906F7">
            <w:pPr>
              <w:rPr>
                <w:rFonts w:ascii="Calibri" w:hAnsi="Calibri" w:cs="Calibri"/>
              </w:rPr>
            </w:pPr>
          </w:p>
          <w:p w14:paraId="491C4171" w14:textId="77777777" w:rsidR="003806D3" w:rsidRDefault="003806D3" w:rsidP="004906F7">
            <w:r w:rsidRPr="00CD7AB2">
              <w:rPr>
                <w:rFonts w:ascii="Calibri" w:hAnsi="Calibri" w:cs="Calibri"/>
              </w:rPr>
              <w:t>La pe</w:t>
            </w:r>
            <w:r>
              <w:rPr>
                <w:rFonts w:ascii="Calibri" w:hAnsi="Calibri" w:cs="Calibri"/>
              </w:rPr>
              <w:t>r</w:t>
            </w:r>
            <w:r w:rsidRPr="00CD7AB2">
              <w:rPr>
                <w:rFonts w:ascii="Calibri" w:hAnsi="Calibri" w:cs="Calibri"/>
              </w:rPr>
              <w:t>tinence des actions proposées à l’initiative du SAAD dans sa candidature </w:t>
            </w:r>
          </w:p>
        </w:tc>
        <w:tc>
          <w:tcPr>
            <w:tcW w:w="5528" w:type="dxa"/>
          </w:tcPr>
          <w:p w14:paraId="5C076477" w14:textId="77777777" w:rsidR="003806D3" w:rsidRPr="00B93CDD" w:rsidRDefault="003806D3" w:rsidP="004906F7">
            <w:pPr>
              <w:jc w:val="center"/>
            </w:pPr>
          </w:p>
          <w:p w14:paraId="22A60FF6" w14:textId="77777777" w:rsidR="003806D3" w:rsidRPr="000F7BD9" w:rsidRDefault="003806D3" w:rsidP="004906F7">
            <w:pPr>
              <w:jc w:val="center"/>
              <w:rPr>
                <w:sz w:val="32"/>
                <w:szCs w:val="32"/>
              </w:rPr>
            </w:pPr>
            <w:r>
              <w:rPr>
                <w:sz w:val="32"/>
                <w:szCs w:val="32"/>
              </w:rPr>
              <w:t>10</w:t>
            </w:r>
          </w:p>
        </w:tc>
      </w:tr>
      <w:tr w:rsidR="003806D3" w14:paraId="12D30F93" w14:textId="77777777" w:rsidTr="004906F7">
        <w:trPr>
          <w:trHeight w:val="655"/>
        </w:trPr>
        <w:tc>
          <w:tcPr>
            <w:tcW w:w="7508" w:type="dxa"/>
          </w:tcPr>
          <w:p w14:paraId="562E6533" w14:textId="77777777" w:rsidR="003806D3" w:rsidRPr="00E15CAE" w:rsidRDefault="003806D3" w:rsidP="004906F7">
            <w:pPr>
              <w:jc w:val="center"/>
              <w:rPr>
                <w:rFonts w:ascii="Calibri" w:hAnsi="Calibri" w:cs="Calibri"/>
                <w:color w:val="FF0000"/>
              </w:rPr>
            </w:pPr>
          </w:p>
          <w:p w14:paraId="4CED3DD4" w14:textId="77777777" w:rsidR="003806D3" w:rsidRPr="00E15CAE" w:rsidRDefault="003806D3" w:rsidP="004906F7">
            <w:pPr>
              <w:jc w:val="center"/>
              <w:rPr>
                <w:rFonts w:ascii="Calibri" w:hAnsi="Calibri" w:cs="Calibri"/>
                <w:sz w:val="32"/>
                <w:szCs w:val="32"/>
              </w:rPr>
            </w:pPr>
            <w:r w:rsidRPr="00E15CAE">
              <w:rPr>
                <w:rFonts w:ascii="Calibri" w:hAnsi="Calibri" w:cs="Calibri"/>
                <w:color w:val="FF0000"/>
                <w:sz w:val="32"/>
                <w:szCs w:val="32"/>
              </w:rPr>
              <w:t>TOTAL</w:t>
            </w:r>
          </w:p>
        </w:tc>
        <w:tc>
          <w:tcPr>
            <w:tcW w:w="5528" w:type="dxa"/>
          </w:tcPr>
          <w:p w14:paraId="4469C1DC" w14:textId="77777777" w:rsidR="003806D3" w:rsidRPr="00E15CAE" w:rsidRDefault="003806D3" w:rsidP="004906F7">
            <w:pPr>
              <w:jc w:val="center"/>
            </w:pPr>
          </w:p>
          <w:p w14:paraId="283EF894" w14:textId="77777777" w:rsidR="003806D3" w:rsidRPr="000F7BD9" w:rsidRDefault="003806D3" w:rsidP="004906F7">
            <w:pPr>
              <w:jc w:val="center"/>
              <w:rPr>
                <w:sz w:val="32"/>
                <w:szCs w:val="32"/>
              </w:rPr>
            </w:pPr>
            <w:r>
              <w:rPr>
                <w:sz w:val="32"/>
                <w:szCs w:val="32"/>
              </w:rPr>
              <w:t>100</w:t>
            </w:r>
          </w:p>
        </w:tc>
      </w:tr>
    </w:tbl>
    <w:p w14:paraId="1F8EC8A6" w14:textId="77777777" w:rsidR="00E116F1" w:rsidRDefault="00E116F1" w:rsidP="00DE1F77">
      <w:pPr>
        <w:pStyle w:val="Paragraphedeliste"/>
        <w:ind w:left="0"/>
        <w:jc w:val="center"/>
        <w:rPr>
          <w:b/>
          <w:color w:val="267E9A"/>
          <w:sz w:val="52"/>
          <w:szCs w:val="52"/>
          <w:u w:val="single"/>
        </w:rPr>
        <w:sectPr w:rsidR="00E116F1" w:rsidSect="003806D3">
          <w:pgSz w:w="16838" w:h="11906" w:orient="landscape"/>
          <w:pgMar w:top="1417" w:right="1417" w:bottom="1417" w:left="1417" w:header="708" w:footer="708" w:gutter="0"/>
          <w:cols w:space="708"/>
          <w:docGrid w:linePitch="360"/>
        </w:sectPr>
      </w:pPr>
    </w:p>
    <w:p w14:paraId="0653BB5F" w14:textId="63DC7672" w:rsidR="00F44509" w:rsidRPr="00A30F29" w:rsidRDefault="00F44509" w:rsidP="00DE1F77">
      <w:pPr>
        <w:pStyle w:val="Paragraphedeliste"/>
        <w:ind w:left="0"/>
        <w:jc w:val="center"/>
        <w:rPr>
          <w:b/>
          <w:color w:val="267E9A"/>
          <w:sz w:val="52"/>
          <w:szCs w:val="52"/>
          <w:u w:val="single"/>
        </w:rPr>
      </w:pPr>
      <w:r w:rsidRPr="00A30F29">
        <w:rPr>
          <w:b/>
          <w:color w:val="267E9A"/>
          <w:sz w:val="52"/>
          <w:szCs w:val="52"/>
          <w:u w:val="single"/>
        </w:rPr>
        <w:t>A</w:t>
      </w:r>
      <w:r w:rsidR="00DE1F77" w:rsidRPr="00A30F29">
        <w:rPr>
          <w:b/>
          <w:color w:val="267E9A"/>
          <w:sz w:val="52"/>
          <w:szCs w:val="52"/>
          <w:u w:val="single"/>
        </w:rPr>
        <w:t>NNEXE</w:t>
      </w:r>
      <w:r w:rsidR="00B17FEB">
        <w:rPr>
          <w:b/>
          <w:color w:val="267E9A"/>
          <w:sz w:val="52"/>
          <w:szCs w:val="52"/>
          <w:u w:val="single"/>
        </w:rPr>
        <w:t xml:space="preserve"> 4</w:t>
      </w:r>
      <w:r w:rsidRPr="00A30F29">
        <w:rPr>
          <w:b/>
          <w:color w:val="267E9A"/>
          <w:sz w:val="52"/>
          <w:szCs w:val="52"/>
          <w:u w:val="single"/>
        </w:rPr>
        <w:t xml:space="preserve"> : TRAME DE </w:t>
      </w:r>
      <w:r w:rsidR="0049193C" w:rsidRPr="00A30F29">
        <w:rPr>
          <w:b/>
          <w:color w:val="267E9A"/>
          <w:sz w:val="52"/>
          <w:szCs w:val="52"/>
          <w:u w:val="single"/>
        </w:rPr>
        <w:t>REPONSE A</w:t>
      </w:r>
      <w:r w:rsidRPr="00A30F29">
        <w:rPr>
          <w:b/>
          <w:color w:val="267E9A"/>
          <w:sz w:val="52"/>
          <w:szCs w:val="52"/>
          <w:u w:val="single"/>
        </w:rPr>
        <w:t xml:space="preserve"> L’APPEL A CANDIDATURE</w:t>
      </w:r>
    </w:p>
    <w:p w14:paraId="5547D0FA" w14:textId="77777777" w:rsidR="0049193C" w:rsidRPr="00A30F29" w:rsidRDefault="0049193C" w:rsidP="0049193C">
      <w:pPr>
        <w:rPr>
          <w:b/>
        </w:rPr>
      </w:pPr>
    </w:p>
    <w:p w14:paraId="3F28D9C4" w14:textId="77777777" w:rsidR="0049193C" w:rsidRPr="00A30F29" w:rsidRDefault="0049193C" w:rsidP="00EA6DB9">
      <w:pPr>
        <w:spacing w:after="0" w:line="240" w:lineRule="auto"/>
        <w:jc w:val="center"/>
        <w:rPr>
          <w:b/>
          <w:color w:val="BF8F00" w:themeColor="accent4" w:themeShade="BF"/>
          <w:sz w:val="36"/>
          <w:szCs w:val="36"/>
        </w:rPr>
      </w:pPr>
      <w:r w:rsidRPr="00A30F29">
        <w:rPr>
          <w:b/>
          <w:color w:val="BF8F00" w:themeColor="accent4" w:themeShade="BF"/>
          <w:sz w:val="36"/>
          <w:szCs w:val="36"/>
        </w:rPr>
        <w:t>Présentation du service</w:t>
      </w:r>
    </w:p>
    <w:p w14:paraId="1D3710F8" w14:textId="77777777" w:rsidR="0049193C" w:rsidRPr="00A30F29" w:rsidRDefault="0049193C" w:rsidP="0049193C">
      <w:pPr>
        <w:spacing w:after="0" w:line="240" w:lineRule="auto"/>
        <w:jc w:val="both"/>
      </w:pPr>
    </w:p>
    <w:p w14:paraId="6492A89F" w14:textId="77777777" w:rsidR="0049193C" w:rsidRPr="00A30F29" w:rsidRDefault="0049193C" w:rsidP="00672794">
      <w:pPr>
        <w:spacing w:after="0" w:line="240" w:lineRule="auto"/>
        <w:jc w:val="both"/>
      </w:pPr>
      <w:r w:rsidRPr="00A30F29">
        <w:rPr>
          <w:b/>
        </w:rPr>
        <w:t xml:space="preserve">Identification de la structure </w:t>
      </w:r>
    </w:p>
    <w:p w14:paraId="695BD43F" w14:textId="77777777" w:rsidR="0049193C" w:rsidRPr="00A30F29" w:rsidRDefault="0049193C" w:rsidP="00672794">
      <w:pPr>
        <w:spacing w:after="0" w:line="240" w:lineRule="auto"/>
        <w:jc w:val="both"/>
      </w:pPr>
      <w:r w:rsidRPr="00A30F29">
        <w:t>Nom : …………………………………………………………………………………………………..………………………………….......</w:t>
      </w:r>
    </w:p>
    <w:p w14:paraId="02EA51BA" w14:textId="77777777" w:rsidR="0049193C" w:rsidRPr="00A30F29" w:rsidRDefault="0049193C" w:rsidP="00672794">
      <w:pPr>
        <w:spacing w:after="0" w:line="240" w:lineRule="auto"/>
        <w:jc w:val="both"/>
      </w:pPr>
      <w:r w:rsidRPr="00A30F29">
        <w:t>Statut juridique : ……………………………………………………………………………………………...…………………………..</w:t>
      </w:r>
    </w:p>
    <w:p w14:paraId="724E0211" w14:textId="77777777" w:rsidR="0049193C" w:rsidRPr="00A30F29" w:rsidRDefault="0049193C" w:rsidP="00672794">
      <w:pPr>
        <w:spacing w:after="0" w:line="240" w:lineRule="auto"/>
        <w:jc w:val="both"/>
      </w:pPr>
      <w:r w:rsidRPr="00A30F29">
        <w:t>Adresse du siège social : ………………………………….….…………………………………………………………………………</w:t>
      </w:r>
    </w:p>
    <w:p w14:paraId="35B23A8B" w14:textId="77777777" w:rsidR="0049193C" w:rsidRPr="00A30F29" w:rsidRDefault="0049193C" w:rsidP="00672794">
      <w:pPr>
        <w:spacing w:after="0" w:line="240" w:lineRule="auto"/>
        <w:jc w:val="both"/>
      </w:pPr>
      <w:r w:rsidRPr="00A30F29">
        <w:t>Code postal et commune : ………………………………..…………………………………………………………………………..</w:t>
      </w:r>
    </w:p>
    <w:p w14:paraId="117CB45A" w14:textId="77777777" w:rsidR="0049193C" w:rsidRPr="00A30F29" w:rsidRDefault="0049193C" w:rsidP="00672794">
      <w:pPr>
        <w:spacing w:after="0" w:line="240" w:lineRule="auto"/>
        <w:jc w:val="both"/>
      </w:pPr>
      <w:r w:rsidRPr="00A30F29">
        <w:t>Courriel et téléphone : …………………………………………………………………………………………………………………..</w:t>
      </w:r>
    </w:p>
    <w:p w14:paraId="781F899A" w14:textId="77777777" w:rsidR="0049193C" w:rsidRPr="00A30F29" w:rsidRDefault="0049193C" w:rsidP="00672794">
      <w:pPr>
        <w:spacing w:after="0" w:line="240" w:lineRule="auto"/>
        <w:jc w:val="both"/>
      </w:pPr>
      <w:r w:rsidRPr="00A30F29">
        <w:t>N° SIRET/SIREN : ……………………………………………………………………………………………………………………………</w:t>
      </w:r>
    </w:p>
    <w:p w14:paraId="6CEEDFE4" w14:textId="77777777" w:rsidR="0049193C" w:rsidRPr="00A30F29" w:rsidRDefault="0049193C" w:rsidP="00672794">
      <w:pPr>
        <w:spacing w:after="0" w:line="240" w:lineRule="auto"/>
        <w:jc w:val="both"/>
      </w:pPr>
      <w:r w:rsidRPr="00A30F29">
        <w:t>N° d’identification au répertoire national des associations : ………………………………………………………….</w:t>
      </w:r>
    </w:p>
    <w:p w14:paraId="23100CEA" w14:textId="77777777" w:rsidR="0049193C" w:rsidRPr="00A30F29" w:rsidRDefault="0049193C" w:rsidP="00672794">
      <w:pPr>
        <w:spacing w:after="0" w:line="240" w:lineRule="auto"/>
        <w:jc w:val="both"/>
      </w:pPr>
      <w:r w:rsidRPr="00A30F29">
        <w:t>N° FINESS : ……………………………………………………………………………………………………………………………………..</w:t>
      </w:r>
    </w:p>
    <w:p w14:paraId="39CC33D1" w14:textId="77777777" w:rsidR="0049193C" w:rsidRPr="00A30F29" w:rsidRDefault="0049193C" w:rsidP="00672794">
      <w:pPr>
        <w:spacing w:after="0" w:line="240" w:lineRule="auto"/>
        <w:jc w:val="both"/>
      </w:pPr>
      <w:r w:rsidRPr="00A30F29">
        <w:t>Date de la première autorisation (ou ex. agrément) :………………………………………………………………………</w:t>
      </w:r>
    </w:p>
    <w:p w14:paraId="69ECA55A" w14:textId="77777777" w:rsidR="0049193C" w:rsidRPr="00A30F29" w:rsidRDefault="0049193C" w:rsidP="00672794">
      <w:pPr>
        <w:spacing w:after="0" w:line="240" w:lineRule="auto"/>
        <w:jc w:val="both"/>
      </w:pPr>
    </w:p>
    <w:p w14:paraId="36905206" w14:textId="77777777" w:rsidR="0049193C" w:rsidRPr="00A30F29" w:rsidRDefault="0049193C" w:rsidP="00672794">
      <w:pPr>
        <w:spacing w:after="0" w:line="240" w:lineRule="auto"/>
        <w:jc w:val="both"/>
        <w:rPr>
          <w:b/>
        </w:rPr>
      </w:pPr>
      <w:r w:rsidRPr="00A30F29">
        <w:rPr>
          <w:b/>
        </w:rPr>
        <w:t>Identification du responsable légal de la structure</w:t>
      </w:r>
    </w:p>
    <w:p w14:paraId="59A79256" w14:textId="77777777" w:rsidR="0049193C" w:rsidRPr="00A30F29" w:rsidRDefault="0049193C" w:rsidP="00672794">
      <w:pPr>
        <w:spacing w:after="0" w:line="240" w:lineRule="auto"/>
        <w:jc w:val="both"/>
      </w:pPr>
      <w:r w:rsidRPr="00A30F29">
        <w:t>Nom et prénom : …………………………………………………………………………………………………………………………..</w:t>
      </w:r>
    </w:p>
    <w:p w14:paraId="0CA5C523" w14:textId="77777777" w:rsidR="0049193C" w:rsidRPr="00A30F29" w:rsidRDefault="0049193C" w:rsidP="00672794">
      <w:pPr>
        <w:spacing w:after="0" w:line="240" w:lineRule="auto"/>
        <w:jc w:val="both"/>
      </w:pPr>
      <w:r w:rsidRPr="00A30F29">
        <w:t>Fonction : ………………………………………………………………………………………………………………………………………</w:t>
      </w:r>
    </w:p>
    <w:p w14:paraId="4E8885AA" w14:textId="77777777" w:rsidR="0049193C" w:rsidRPr="00A30F29" w:rsidRDefault="0049193C" w:rsidP="00672794">
      <w:pPr>
        <w:spacing w:after="0" w:line="240" w:lineRule="auto"/>
        <w:jc w:val="both"/>
      </w:pPr>
      <w:r w:rsidRPr="00A30F29">
        <w:t>Courriel et téléphone : …………………………………………………………………………………………………………………..</w:t>
      </w:r>
    </w:p>
    <w:p w14:paraId="667C9C34" w14:textId="77777777" w:rsidR="0049193C" w:rsidRPr="00A30F29" w:rsidRDefault="0049193C" w:rsidP="00672794">
      <w:pPr>
        <w:spacing w:after="0" w:line="240" w:lineRule="auto"/>
        <w:jc w:val="both"/>
      </w:pPr>
    </w:p>
    <w:p w14:paraId="558161BD" w14:textId="77777777" w:rsidR="0049193C" w:rsidRPr="00A30F29" w:rsidRDefault="0049193C" w:rsidP="00672794">
      <w:pPr>
        <w:spacing w:after="0" w:line="240" w:lineRule="auto"/>
        <w:jc w:val="both"/>
        <w:rPr>
          <w:b/>
        </w:rPr>
      </w:pPr>
      <w:r w:rsidRPr="00A30F29">
        <w:rPr>
          <w:b/>
        </w:rPr>
        <w:t>Identification de la personne chargée du dossier (si différente du responsable)</w:t>
      </w:r>
    </w:p>
    <w:p w14:paraId="5F8F6A3F" w14:textId="77777777" w:rsidR="0049193C" w:rsidRPr="00A30F29" w:rsidRDefault="0049193C" w:rsidP="00672794">
      <w:pPr>
        <w:spacing w:after="0" w:line="240" w:lineRule="auto"/>
        <w:jc w:val="both"/>
      </w:pPr>
      <w:r w:rsidRPr="00A30F29">
        <w:t>Nom et prénom : …………………………………………………………………………………………………………………………..</w:t>
      </w:r>
    </w:p>
    <w:p w14:paraId="1BEBE3E2" w14:textId="77777777" w:rsidR="0049193C" w:rsidRPr="00A30F29" w:rsidRDefault="0049193C" w:rsidP="00672794">
      <w:pPr>
        <w:spacing w:after="0" w:line="240" w:lineRule="auto"/>
        <w:jc w:val="both"/>
      </w:pPr>
      <w:r w:rsidRPr="00A30F29">
        <w:t>Fonction : ………………………………………………………………………………………………………………………………………</w:t>
      </w:r>
    </w:p>
    <w:p w14:paraId="43920548" w14:textId="77777777" w:rsidR="0049193C" w:rsidRPr="00A30F29" w:rsidRDefault="0049193C" w:rsidP="00672794">
      <w:pPr>
        <w:spacing w:after="0" w:line="240" w:lineRule="auto"/>
        <w:jc w:val="both"/>
      </w:pPr>
      <w:r w:rsidRPr="00A30F29">
        <w:t>Courriel et téléphone : …………………………………………………………………………………………………………………..</w:t>
      </w:r>
    </w:p>
    <w:p w14:paraId="53E16D20" w14:textId="77777777" w:rsidR="0049193C" w:rsidRPr="00A30F29" w:rsidRDefault="0049193C" w:rsidP="0049193C">
      <w:pPr>
        <w:spacing w:after="0" w:line="240" w:lineRule="auto"/>
        <w:jc w:val="both"/>
      </w:pPr>
    </w:p>
    <w:p w14:paraId="0A2459E4" w14:textId="77777777" w:rsidR="0049193C" w:rsidRPr="00A30F29" w:rsidRDefault="0049193C" w:rsidP="0049193C">
      <w:pPr>
        <w:spacing w:after="0" w:line="240" w:lineRule="auto"/>
        <w:jc w:val="both"/>
      </w:pPr>
    </w:p>
    <w:p w14:paraId="2F993D92" w14:textId="77777777" w:rsidR="0049193C" w:rsidRPr="00A30F29" w:rsidRDefault="0049193C" w:rsidP="0049193C">
      <w:pPr>
        <w:spacing w:after="0" w:line="240" w:lineRule="auto"/>
        <w:jc w:val="both"/>
      </w:pPr>
    </w:p>
    <w:p w14:paraId="24DBD74B" w14:textId="13E71C76" w:rsidR="0049193C" w:rsidRPr="00A30F29" w:rsidRDefault="0049193C" w:rsidP="0049193C">
      <w:pPr>
        <w:spacing w:after="0" w:line="240" w:lineRule="auto"/>
        <w:jc w:val="both"/>
        <w:rPr>
          <w:b/>
          <w:color w:val="267E9A"/>
          <w:sz w:val="32"/>
          <w:szCs w:val="32"/>
          <w:u w:val="single"/>
        </w:rPr>
      </w:pPr>
      <w:r w:rsidRPr="00A30F29">
        <w:rPr>
          <w:b/>
          <w:color w:val="267E9A"/>
          <w:sz w:val="32"/>
          <w:szCs w:val="32"/>
          <w:u w:val="single"/>
        </w:rPr>
        <w:t>Activité</w:t>
      </w:r>
      <w:r w:rsidR="00886947" w:rsidRPr="00A30F29">
        <w:rPr>
          <w:b/>
          <w:color w:val="267E9A"/>
          <w:sz w:val="32"/>
          <w:szCs w:val="32"/>
          <w:u w:val="single"/>
        </w:rPr>
        <w:t xml:space="preserve"> </w:t>
      </w:r>
      <w:r w:rsidR="00DF71A4" w:rsidRPr="00A30F29">
        <w:rPr>
          <w:b/>
          <w:color w:val="267E9A"/>
          <w:sz w:val="32"/>
          <w:szCs w:val="32"/>
          <w:u w:val="single"/>
        </w:rPr>
        <w:t>2022</w:t>
      </w:r>
      <w:r w:rsidR="00672794" w:rsidRPr="00A30F29">
        <w:rPr>
          <w:b/>
          <w:color w:val="267E9A"/>
          <w:sz w:val="32"/>
          <w:szCs w:val="32"/>
          <w:u w:val="single"/>
        </w:rPr>
        <w:t> </w:t>
      </w:r>
      <w:r w:rsidRPr="00A30F29">
        <w:rPr>
          <w:b/>
          <w:color w:val="267E9A"/>
          <w:sz w:val="32"/>
          <w:szCs w:val="32"/>
          <w:u w:val="single"/>
        </w:rPr>
        <w:t xml:space="preserve">: </w:t>
      </w:r>
    </w:p>
    <w:p w14:paraId="243B9D7B" w14:textId="77777777" w:rsidR="00B5700B" w:rsidRPr="00A30F29" w:rsidRDefault="00B5700B" w:rsidP="0049193C">
      <w:pPr>
        <w:spacing w:after="0" w:line="240" w:lineRule="auto"/>
        <w:jc w:val="both"/>
        <w:rPr>
          <w:b/>
          <w:u w:val="single"/>
        </w:rPr>
      </w:pPr>
    </w:p>
    <w:p w14:paraId="20DF1624" w14:textId="77777777" w:rsidR="0049193C" w:rsidRPr="00A30F29" w:rsidRDefault="00886947" w:rsidP="0049193C">
      <w:pPr>
        <w:spacing w:after="0" w:line="240" w:lineRule="auto"/>
        <w:jc w:val="both"/>
      </w:pPr>
      <w:r w:rsidRPr="00A30F29">
        <w:t>T</w:t>
      </w:r>
      <w:r w:rsidR="0049193C" w:rsidRPr="00A30F29">
        <w:t xml:space="preserve">otal </w:t>
      </w:r>
      <w:r w:rsidRPr="00A30F29">
        <w:t xml:space="preserve">des heures </w:t>
      </w:r>
      <w:r w:rsidR="0049193C" w:rsidRPr="00A30F29">
        <w:t>réalisées au domicile d</w:t>
      </w:r>
      <w:r w:rsidRPr="00A30F29">
        <w:t xml:space="preserve">es </w:t>
      </w:r>
      <w:r w:rsidR="0049193C" w:rsidRPr="00A30F29">
        <w:t>usagers</w:t>
      </w:r>
      <w:r w:rsidRPr="00A30F29">
        <w:t xml:space="preserve"> (toute prestation confondue)</w:t>
      </w:r>
      <w:r w:rsidR="0049193C" w:rsidRPr="00A30F29">
        <w:t xml:space="preserve">: </w:t>
      </w:r>
    </w:p>
    <w:p w14:paraId="296117E7" w14:textId="77777777" w:rsidR="0049193C" w:rsidRPr="00A30F29" w:rsidRDefault="0049193C" w:rsidP="0049193C">
      <w:pPr>
        <w:pStyle w:val="Paragraphedeliste"/>
        <w:numPr>
          <w:ilvl w:val="0"/>
          <w:numId w:val="14"/>
        </w:numPr>
        <w:spacing w:after="0" w:line="240" w:lineRule="auto"/>
        <w:jc w:val="both"/>
      </w:pPr>
      <w:r w:rsidRPr="00A30F29">
        <w:t xml:space="preserve">Dont heures APA : </w:t>
      </w:r>
    </w:p>
    <w:p w14:paraId="0CDED4EF" w14:textId="77777777" w:rsidR="0049193C" w:rsidRPr="00A30F29" w:rsidRDefault="0049193C" w:rsidP="0049193C">
      <w:pPr>
        <w:pStyle w:val="Paragraphedeliste"/>
        <w:numPr>
          <w:ilvl w:val="0"/>
          <w:numId w:val="14"/>
        </w:numPr>
        <w:spacing w:after="0" w:line="240" w:lineRule="auto"/>
        <w:jc w:val="both"/>
      </w:pPr>
      <w:r w:rsidRPr="00A30F29">
        <w:t>Dont heures PCH :</w:t>
      </w:r>
    </w:p>
    <w:p w14:paraId="5B9B8A66" w14:textId="77777777" w:rsidR="0049193C" w:rsidRPr="00A30F29" w:rsidRDefault="0049193C" w:rsidP="0049193C">
      <w:pPr>
        <w:pStyle w:val="Paragraphedeliste"/>
        <w:numPr>
          <w:ilvl w:val="0"/>
          <w:numId w:val="14"/>
        </w:numPr>
        <w:spacing w:after="0" w:line="240" w:lineRule="auto"/>
        <w:jc w:val="both"/>
      </w:pPr>
      <w:r w:rsidRPr="00A30F29">
        <w:t xml:space="preserve">Dont heures Aide sociale : </w:t>
      </w:r>
    </w:p>
    <w:p w14:paraId="79194005" w14:textId="77777777" w:rsidR="0049193C" w:rsidRPr="00A30F29" w:rsidRDefault="0049193C" w:rsidP="0049193C">
      <w:pPr>
        <w:spacing w:after="0" w:line="240" w:lineRule="auto"/>
        <w:jc w:val="both"/>
      </w:pPr>
    </w:p>
    <w:p w14:paraId="58B9FF45" w14:textId="77777777" w:rsidR="0049193C" w:rsidRPr="00A30F29" w:rsidRDefault="0049193C" w:rsidP="0049193C">
      <w:pPr>
        <w:spacing w:after="0" w:line="240" w:lineRule="auto"/>
        <w:jc w:val="both"/>
      </w:pPr>
      <w:r w:rsidRPr="00A30F29">
        <w:t>Nombre de personnes suivies :</w:t>
      </w:r>
    </w:p>
    <w:p w14:paraId="7282D2DB" w14:textId="325E3B3F" w:rsidR="0049193C" w:rsidRPr="00A30F29" w:rsidRDefault="0049193C" w:rsidP="0049193C">
      <w:pPr>
        <w:pStyle w:val="Paragraphedeliste"/>
        <w:numPr>
          <w:ilvl w:val="0"/>
          <w:numId w:val="15"/>
        </w:numPr>
        <w:spacing w:after="0" w:line="240" w:lineRule="auto"/>
      </w:pPr>
      <w:r w:rsidRPr="00A30F29">
        <w:t>Personne bénéficiaires de l’APA</w:t>
      </w:r>
      <w:r w:rsidR="00170BD5" w:rsidRPr="00A30F29">
        <w:t xml:space="preserve"> </w:t>
      </w:r>
      <w:r w:rsidRPr="00A30F29">
        <w:t xml:space="preserve">: </w:t>
      </w:r>
    </w:p>
    <w:p w14:paraId="1FDFFEC4" w14:textId="644480AE" w:rsidR="0049193C" w:rsidRPr="00A30F29" w:rsidRDefault="0049193C" w:rsidP="0049193C">
      <w:pPr>
        <w:pStyle w:val="Paragraphedeliste"/>
        <w:spacing w:after="0" w:line="240" w:lineRule="auto"/>
      </w:pPr>
      <w:r w:rsidRPr="00A30F29">
        <w:t>Dont GIR 1</w:t>
      </w:r>
      <w:r w:rsidR="00170BD5" w:rsidRPr="00A30F29">
        <w:t> :</w:t>
      </w:r>
    </w:p>
    <w:p w14:paraId="6F3D6B8F" w14:textId="0DC8A4F5" w:rsidR="0049193C" w:rsidRPr="00A30F29" w:rsidRDefault="0049193C" w:rsidP="0049193C">
      <w:pPr>
        <w:pStyle w:val="Paragraphedeliste"/>
        <w:spacing w:after="0" w:line="240" w:lineRule="auto"/>
      </w:pPr>
      <w:r w:rsidRPr="00A30F29">
        <w:t>Dont GIR 2</w:t>
      </w:r>
      <w:r w:rsidR="00170BD5" w:rsidRPr="00A30F29">
        <w:t> :</w:t>
      </w:r>
    </w:p>
    <w:p w14:paraId="22543C4B" w14:textId="1F9CBB2E" w:rsidR="0049193C" w:rsidRPr="00A30F29" w:rsidRDefault="0049193C" w:rsidP="0049193C">
      <w:pPr>
        <w:pStyle w:val="Paragraphedeliste"/>
        <w:spacing w:after="0" w:line="240" w:lineRule="auto"/>
      </w:pPr>
      <w:r w:rsidRPr="00A30F29">
        <w:t>Dont GIR 3</w:t>
      </w:r>
      <w:r w:rsidR="00170BD5" w:rsidRPr="00A30F29">
        <w:t> :</w:t>
      </w:r>
    </w:p>
    <w:p w14:paraId="1499E017" w14:textId="6880DB5B" w:rsidR="0049193C" w:rsidRPr="00A30F29" w:rsidRDefault="0049193C" w:rsidP="0049193C">
      <w:pPr>
        <w:pStyle w:val="Paragraphedeliste"/>
        <w:spacing w:after="0" w:line="240" w:lineRule="auto"/>
      </w:pPr>
      <w:r w:rsidRPr="00A30F29">
        <w:t>Dont GIR 4</w:t>
      </w:r>
      <w:r w:rsidR="00170BD5" w:rsidRPr="00A30F29">
        <w:t> :</w:t>
      </w:r>
    </w:p>
    <w:p w14:paraId="6E3699D6" w14:textId="5E5C9D2A" w:rsidR="0049193C" w:rsidRPr="00A30F29" w:rsidRDefault="0049193C" w:rsidP="0049193C">
      <w:pPr>
        <w:pStyle w:val="Paragraphedeliste"/>
        <w:spacing w:after="0" w:line="240" w:lineRule="auto"/>
      </w:pPr>
      <w:r w:rsidRPr="00A30F29">
        <w:t>Dont bénéficiaires de l’APA avec un taux de participation inférieur à 20</w:t>
      </w:r>
      <w:r w:rsidR="00672794" w:rsidRPr="00A30F29">
        <w:t> </w:t>
      </w:r>
      <w:r w:rsidRPr="00A30F29">
        <w:t xml:space="preserve">% : </w:t>
      </w:r>
    </w:p>
    <w:p w14:paraId="3FB88B85" w14:textId="77777777" w:rsidR="0049193C" w:rsidRPr="00A30F29" w:rsidRDefault="0049193C" w:rsidP="0049193C">
      <w:pPr>
        <w:pStyle w:val="Paragraphedeliste"/>
        <w:numPr>
          <w:ilvl w:val="0"/>
          <w:numId w:val="15"/>
        </w:numPr>
        <w:spacing w:after="0" w:line="240" w:lineRule="auto"/>
        <w:jc w:val="both"/>
      </w:pPr>
      <w:r w:rsidRPr="00A30F29">
        <w:t>Personnes bénéficiaires de la PCH :</w:t>
      </w:r>
    </w:p>
    <w:p w14:paraId="0A0D41E1" w14:textId="41B74A58" w:rsidR="00170BD5" w:rsidRPr="00A30F29" w:rsidRDefault="00886947" w:rsidP="00170BD5">
      <w:pPr>
        <w:pStyle w:val="Paragraphedeliste"/>
        <w:numPr>
          <w:ilvl w:val="0"/>
          <w:numId w:val="15"/>
        </w:numPr>
        <w:spacing w:after="0" w:line="240" w:lineRule="auto"/>
        <w:jc w:val="both"/>
      </w:pPr>
      <w:r w:rsidRPr="00A30F29">
        <w:t>Personnes bénéficiaires de l’Aide sociale</w:t>
      </w:r>
      <w:r w:rsidR="00170BD5" w:rsidRPr="00A30F29">
        <w:t> :</w:t>
      </w:r>
    </w:p>
    <w:p w14:paraId="7FD74E00" w14:textId="7FDA4915" w:rsidR="0049193C" w:rsidRPr="00A30F29" w:rsidRDefault="0049193C" w:rsidP="0094496C">
      <w:pPr>
        <w:spacing w:after="0" w:line="240" w:lineRule="auto"/>
        <w:jc w:val="both"/>
      </w:pPr>
    </w:p>
    <w:p w14:paraId="7432B65E" w14:textId="77777777" w:rsidR="00DF71A4" w:rsidRPr="00A30F29" w:rsidRDefault="00DF71A4" w:rsidP="0094496C">
      <w:pPr>
        <w:spacing w:after="0" w:line="240" w:lineRule="auto"/>
        <w:jc w:val="both"/>
      </w:pPr>
    </w:p>
    <w:p w14:paraId="01D85F6C" w14:textId="77777777" w:rsidR="00886947" w:rsidRPr="00A30F29" w:rsidRDefault="00886947" w:rsidP="0094496C">
      <w:pPr>
        <w:spacing w:after="0" w:line="240" w:lineRule="auto"/>
        <w:jc w:val="both"/>
      </w:pPr>
    </w:p>
    <w:p w14:paraId="64D16ACE" w14:textId="77777777" w:rsidR="0094496C" w:rsidRPr="00A30F29" w:rsidRDefault="0094496C" w:rsidP="0094496C">
      <w:pPr>
        <w:spacing w:after="0" w:line="240" w:lineRule="auto"/>
        <w:jc w:val="both"/>
      </w:pPr>
      <w:r w:rsidRPr="00A30F29">
        <w:t>Durée minimale d’intervention consécutive :</w:t>
      </w:r>
    </w:p>
    <w:p w14:paraId="50FB3FFF" w14:textId="77777777" w:rsidR="0094496C" w:rsidRPr="00A30F29" w:rsidRDefault="0094496C" w:rsidP="0094496C">
      <w:pPr>
        <w:spacing w:after="0" w:line="240" w:lineRule="auto"/>
        <w:jc w:val="both"/>
      </w:pPr>
      <w:r w:rsidRPr="00A30F29">
        <w:t xml:space="preserve">Amplitude horaire d’intervention : </w:t>
      </w:r>
    </w:p>
    <w:p w14:paraId="51D2FE57" w14:textId="77777777" w:rsidR="0094496C" w:rsidRPr="00A30F29" w:rsidRDefault="002C3112" w:rsidP="002C3112">
      <w:pPr>
        <w:spacing w:after="0" w:line="240" w:lineRule="auto"/>
        <w:jc w:val="both"/>
      </w:pPr>
      <w:r w:rsidRPr="00A30F29">
        <w:t>Zone géographique d’intervention :</w:t>
      </w:r>
    </w:p>
    <w:p w14:paraId="521EC3CF" w14:textId="5E3C8149" w:rsidR="0094496C" w:rsidRPr="00A30F29" w:rsidRDefault="0094496C" w:rsidP="0049193C">
      <w:pPr>
        <w:spacing w:after="0" w:line="240" w:lineRule="auto"/>
        <w:jc w:val="both"/>
      </w:pPr>
    </w:p>
    <w:p w14:paraId="5238ADBA" w14:textId="77777777" w:rsidR="000E1FE9" w:rsidRPr="00A30F29" w:rsidRDefault="000E1FE9" w:rsidP="0049193C">
      <w:pPr>
        <w:spacing w:after="0" w:line="240" w:lineRule="auto"/>
        <w:jc w:val="both"/>
      </w:pPr>
    </w:p>
    <w:p w14:paraId="014ABA63" w14:textId="77777777" w:rsidR="0094496C" w:rsidRPr="00A30F29" w:rsidRDefault="0094496C" w:rsidP="0049193C">
      <w:pPr>
        <w:spacing w:after="0" w:line="240" w:lineRule="auto"/>
        <w:jc w:val="both"/>
        <w:rPr>
          <w:b/>
          <w:color w:val="267E9A"/>
          <w:sz w:val="32"/>
          <w:szCs w:val="32"/>
          <w:u w:val="single"/>
        </w:rPr>
      </w:pPr>
      <w:r w:rsidRPr="00A30F29">
        <w:rPr>
          <w:b/>
          <w:color w:val="267E9A"/>
          <w:sz w:val="32"/>
          <w:szCs w:val="32"/>
          <w:u w:val="single"/>
        </w:rPr>
        <w:t>Personnel :</w:t>
      </w:r>
    </w:p>
    <w:p w14:paraId="2ADD27CE" w14:textId="77777777" w:rsidR="0094496C" w:rsidRPr="00A30F29" w:rsidRDefault="0094496C" w:rsidP="0094496C">
      <w:pPr>
        <w:spacing w:after="0" w:line="240" w:lineRule="auto"/>
        <w:jc w:val="both"/>
      </w:pPr>
    </w:p>
    <w:p w14:paraId="014CDA64" w14:textId="2FABE644" w:rsidR="0049193C" w:rsidRPr="00A30F29" w:rsidRDefault="0049193C" w:rsidP="0094496C">
      <w:pPr>
        <w:spacing w:after="0" w:line="240" w:lineRule="auto"/>
        <w:jc w:val="both"/>
      </w:pPr>
      <w:r w:rsidRPr="00A30F29">
        <w:t>Effectif total du service (en nombre d’ETP)</w:t>
      </w:r>
      <w:r w:rsidR="00170BD5" w:rsidRPr="00A30F29">
        <w:t> </w:t>
      </w:r>
      <w:r w:rsidRPr="00A30F29">
        <w:t xml:space="preserve">: </w:t>
      </w:r>
    </w:p>
    <w:p w14:paraId="7C62D10E" w14:textId="77777777" w:rsidR="0049193C" w:rsidRPr="00A30F29" w:rsidRDefault="0094496C" w:rsidP="002C3112">
      <w:pPr>
        <w:pStyle w:val="Paragraphedeliste"/>
        <w:numPr>
          <w:ilvl w:val="0"/>
          <w:numId w:val="18"/>
        </w:numPr>
        <w:spacing w:after="0" w:line="240" w:lineRule="auto"/>
        <w:jc w:val="both"/>
      </w:pPr>
      <w:r w:rsidRPr="00A30F29">
        <w:t>Dont personnel d’intervention </w:t>
      </w:r>
      <w:r w:rsidR="00AF59D1" w:rsidRPr="00A30F29">
        <w:t xml:space="preserve">(en ETP) </w:t>
      </w:r>
      <w:r w:rsidRPr="00A30F29">
        <w:t>:</w:t>
      </w:r>
    </w:p>
    <w:p w14:paraId="75FAFA69" w14:textId="77777777" w:rsidR="0049193C" w:rsidRPr="00A30F29" w:rsidRDefault="0094496C" w:rsidP="002C3112">
      <w:pPr>
        <w:pStyle w:val="Paragraphedeliste"/>
        <w:numPr>
          <w:ilvl w:val="0"/>
          <w:numId w:val="18"/>
        </w:numPr>
        <w:spacing w:after="0" w:line="240" w:lineRule="auto"/>
        <w:jc w:val="both"/>
      </w:pPr>
      <w:r w:rsidRPr="00A30F29">
        <w:t>Dont personnel d’encadrement</w:t>
      </w:r>
      <w:r w:rsidR="00AF59D1" w:rsidRPr="00A30F29">
        <w:t xml:space="preserve"> (en ETP)</w:t>
      </w:r>
      <w:r w:rsidRPr="00A30F29">
        <w:t> :</w:t>
      </w:r>
    </w:p>
    <w:p w14:paraId="3865868E" w14:textId="77777777" w:rsidR="002C3112" w:rsidRPr="00A30F29" w:rsidRDefault="002C3112" w:rsidP="002C3112">
      <w:pPr>
        <w:spacing w:after="0" w:line="240" w:lineRule="auto"/>
        <w:jc w:val="both"/>
      </w:pPr>
    </w:p>
    <w:p w14:paraId="29E7CB88" w14:textId="12456675" w:rsidR="002C3112" w:rsidRPr="00A30F29" w:rsidRDefault="002C3112" w:rsidP="002C3112">
      <w:pPr>
        <w:spacing w:after="0" w:line="240" w:lineRule="auto"/>
        <w:jc w:val="both"/>
        <w:rPr>
          <w:b/>
          <w:color w:val="BF8F00" w:themeColor="accent4" w:themeShade="BF"/>
          <w:sz w:val="28"/>
          <w:szCs w:val="28"/>
          <w:u w:val="single"/>
        </w:rPr>
      </w:pPr>
      <w:r w:rsidRPr="00A30F29">
        <w:rPr>
          <w:b/>
          <w:color w:val="BF8F00" w:themeColor="accent4" w:themeShade="BF"/>
          <w:sz w:val="28"/>
          <w:szCs w:val="28"/>
          <w:u w:val="single"/>
        </w:rPr>
        <w:t xml:space="preserve">Focus Personnel d’intervention : </w:t>
      </w:r>
    </w:p>
    <w:p w14:paraId="0B7849D5" w14:textId="77777777" w:rsidR="00B5700B" w:rsidRPr="00A30F29" w:rsidRDefault="00B5700B" w:rsidP="002C3112">
      <w:pPr>
        <w:spacing w:after="0" w:line="240" w:lineRule="auto"/>
        <w:jc w:val="both"/>
        <w:rPr>
          <w:color w:val="BF8F00" w:themeColor="accent4" w:themeShade="BF"/>
          <w:sz w:val="28"/>
          <w:szCs w:val="28"/>
          <w:u w:val="single"/>
        </w:rPr>
      </w:pPr>
    </w:p>
    <w:p w14:paraId="3C77E0FF" w14:textId="77777777" w:rsidR="0094496C" w:rsidRPr="00A30F29" w:rsidRDefault="002C3112" w:rsidP="0049193C">
      <w:pPr>
        <w:spacing w:after="0" w:line="240" w:lineRule="auto"/>
        <w:jc w:val="both"/>
      </w:pPr>
      <w:r w:rsidRPr="00A30F29">
        <w:t>Pourcentage d’intervenant</w:t>
      </w:r>
      <w:r w:rsidR="00886947" w:rsidRPr="00A30F29">
        <w:t>.</w:t>
      </w:r>
      <w:r w:rsidRPr="00A30F29">
        <w:t>e</w:t>
      </w:r>
      <w:r w:rsidR="00886947" w:rsidRPr="00A30F29">
        <w:t>.</w:t>
      </w:r>
      <w:r w:rsidRPr="00A30F29">
        <w:t>s en CDI :</w:t>
      </w:r>
    </w:p>
    <w:p w14:paraId="5DFF6024" w14:textId="77777777" w:rsidR="002C3112" w:rsidRPr="00A30F29" w:rsidRDefault="002C3112" w:rsidP="0049193C">
      <w:pPr>
        <w:spacing w:after="0" w:line="240" w:lineRule="auto"/>
        <w:jc w:val="both"/>
      </w:pPr>
      <w:r w:rsidRPr="00A30F29">
        <w:t>Pourcentage d’intervenant</w:t>
      </w:r>
      <w:r w:rsidR="00886947" w:rsidRPr="00A30F29">
        <w:t>.</w:t>
      </w:r>
      <w:r w:rsidRPr="00A30F29">
        <w:t>e</w:t>
      </w:r>
      <w:r w:rsidR="00886947" w:rsidRPr="00A30F29">
        <w:t>.</w:t>
      </w:r>
      <w:r w:rsidRPr="00A30F29">
        <w:t>s à temps complet :</w:t>
      </w:r>
    </w:p>
    <w:p w14:paraId="29182630" w14:textId="77777777" w:rsidR="002C3112" w:rsidRPr="00A30F29" w:rsidRDefault="002C3112" w:rsidP="0049193C">
      <w:pPr>
        <w:spacing w:after="0" w:line="240" w:lineRule="auto"/>
        <w:jc w:val="both"/>
      </w:pPr>
      <w:r w:rsidRPr="00A30F29">
        <w:t>Pourcentage d’intervenant</w:t>
      </w:r>
      <w:r w:rsidR="00886947" w:rsidRPr="00A30F29">
        <w:t>.</w:t>
      </w:r>
      <w:r w:rsidRPr="00A30F29">
        <w:t>e</w:t>
      </w:r>
      <w:r w:rsidR="00886947" w:rsidRPr="00A30F29">
        <w:t>.</w:t>
      </w:r>
      <w:r w:rsidRPr="00A30F29">
        <w:t>s ayant un diplôme en lien avec leur activité :</w:t>
      </w:r>
    </w:p>
    <w:p w14:paraId="1E7DC280" w14:textId="77777777" w:rsidR="008256A9" w:rsidRPr="00A30F29" w:rsidRDefault="002C3112" w:rsidP="002C3112">
      <w:pPr>
        <w:spacing w:after="0" w:line="240" w:lineRule="auto"/>
        <w:jc w:val="both"/>
      </w:pPr>
      <w:r w:rsidRPr="00A30F29">
        <w:t>Ancienneté moyenne des intervenant</w:t>
      </w:r>
      <w:r w:rsidR="00886947" w:rsidRPr="00A30F29">
        <w:t>.</w:t>
      </w:r>
      <w:r w:rsidRPr="00A30F29">
        <w:t>e</w:t>
      </w:r>
      <w:r w:rsidR="00886947" w:rsidRPr="00A30F29">
        <w:t>.</w:t>
      </w:r>
      <w:r w:rsidRPr="00A30F29">
        <w:t>s dans la structure :</w:t>
      </w:r>
    </w:p>
    <w:p w14:paraId="0A77449F" w14:textId="77777777" w:rsidR="00956272" w:rsidRPr="00A30F29" w:rsidRDefault="00956272" w:rsidP="00AF59D1">
      <w:pPr>
        <w:rPr>
          <w:b/>
          <w:color w:val="BF8F00" w:themeColor="accent4" w:themeShade="BF"/>
          <w:sz w:val="28"/>
          <w:szCs w:val="28"/>
          <w:u w:val="single"/>
        </w:rPr>
      </w:pPr>
    </w:p>
    <w:p w14:paraId="3B68D1DC" w14:textId="25B0CB62" w:rsidR="002C3112" w:rsidRPr="00A30F29" w:rsidRDefault="002C3112" w:rsidP="00AF59D1">
      <w:pPr>
        <w:rPr>
          <w:b/>
          <w:color w:val="BF8F00" w:themeColor="accent4" w:themeShade="BF"/>
          <w:sz w:val="28"/>
          <w:szCs w:val="28"/>
          <w:u w:val="single"/>
        </w:rPr>
      </w:pPr>
      <w:r w:rsidRPr="00A30F29">
        <w:rPr>
          <w:b/>
          <w:color w:val="BF8F00" w:themeColor="accent4" w:themeShade="BF"/>
          <w:sz w:val="28"/>
          <w:szCs w:val="28"/>
          <w:u w:val="single"/>
        </w:rPr>
        <w:t>Télégestion :</w:t>
      </w:r>
    </w:p>
    <w:p w14:paraId="3F47B459" w14:textId="727FDC54" w:rsidR="002C3112" w:rsidRPr="00A30F29" w:rsidRDefault="002C3112" w:rsidP="00AF59D1">
      <w:r w:rsidRPr="00A30F29">
        <w:t>Description du système de télégestion appliqué dans la structure</w:t>
      </w:r>
      <w:r w:rsidR="00490E43" w:rsidRPr="00A30F29">
        <w:t>, ou qu’il est envisagé d’acquérir par la structure</w:t>
      </w:r>
      <w:r w:rsidRPr="00A30F29">
        <w:t xml:space="preserve"> (</w:t>
      </w:r>
      <w:r w:rsidR="00886947" w:rsidRPr="00A30F29">
        <w:t xml:space="preserve">nom du </w:t>
      </w:r>
      <w:r w:rsidRPr="00A30F29">
        <w:t xml:space="preserve">logiciel, </w:t>
      </w:r>
      <w:r w:rsidR="00886947" w:rsidRPr="00A30F29">
        <w:t xml:space="preserve">équipement mobile ou non, </w:t>
      </w:r>
      <w:r w:rsidRPr="00A30F29">
        <w:t>date de mise en place</w:t>
      </w:r>
      <w:r w:rsidR="00886947" w:rsidRPr="00A30F29">
        <w:t>, % de bénéficiaires couverts</w:t>
      </w:r>
      <w:r w:rsidRPr="00A30F29">
        <w:t>…) :</w:t>
      </w:r>
    </w:p>
    <w:p w14:paraId="3CDE827D" w14:textId="77777777" w:rsidR="002C3112" w:rsidRPr="00A30F29" w:rsidRDefault="002C3112" w:rsidP="00AF59D1">
      <w:r w:rsidRPr="00A30F29">
        <w:t>…………………………………………………………………………………………………………………………………………………………………………………………………………………………………………………………………………………………………………………………………………………………………………………………………………………………………………………………………………………………………………………………………………………………………………………………………………………………………………………………………………………………………………………………………………………………………………………………………………………</w:t>
      </w:r>
    </w:p>
    <w:p w14:paraId="3F40CC2D" w14:textId="77777777" w:rsidR="002C3112" w:rsidRPr="00A30F29" w:rsidRDefault="002C3112" w:rsidP="00AF59D1"/>
    <w:p w14:paraId="33E5C13A" w14:textId="77777777" w:rsidR="002C3112" w:rsidRPr="00A30F29" w:rsidRDefault="002C3112" w:rsidP="00AF59D1">
      <w:pPr>
        <w:rPr>
          <w:b/>
          <w:u w:val="single"/>
        </w:rPr>
      </w:pPr>
      <w:r w:rsidRPr="00A30F29">
        <w:rPr>
          <w:b/>
          <w:u w:val="single"/>
        </w:rPr>
        <w:t>Description libre du service et présentation de ses spécificités :</w:t>
      </w:r>
    </w:p>
    <w:p w14:paraId="1032909C" w14:textId="61D67A3D" w:rsidR="002C3112" w:rsidRDefault="002C3112" w:rsidP="002C3112">
      <w:r w:rsidRPr="00A30F29">
        <w:t>……………………………………………………………………………………………………………………………………………………………………………………………………………………………………………………………………………………………………………………………………………………………………………………………………………………………………………………………………………………………………………………………………………………………………………………………………………………………………………………………………………………………………………………………………………………………………………………………………………………………………………………………………………………………………………………………………………………………………………………………………………………………………………………………………………………………………………………………………………………………………………………………………………………………………………………………………………………………………………………………………………………………………………………………………………………………………………………………………………………………………………………………………………………………………………………………………………………………………………………………………………………………………………………………………………………………………………………………………………………………………………………………………………………………………………………………………………………………………………………………………………………………………………………………………………………………………………………………………………………………………………………………………</w:t>
      </w:r>
      <w:r w:rsidR="00A63181" w:rsidRPr="00A30F29">
        <w:t>…………………………………………………………………………</w:t>
      </w:r>
    </w:p>
    <w:p w14:paraId="4FDDC3D2" w14:textId="77777777" w:rsidR="002C3112" w:rsidRPr="00A30F29" w:rsidRDefault="00EA6DB9" w:rsidP="00EA6DB9">
      <w:pPr>
        <w:spacing w:after="0" w:line="240" w:lineRule="auto"/>
        <w:jc w:val="center"/>
        <w:rPr>
          <w:b/>
          <w:color w:val="267E9A"/>
          <w:sz w:val="36"/>
          <w:szCs w:val="36"/>
          <w:u w:val="single"/>
        </w:rPr>
      </w:pPr>
      <w:r w:rsidRPr="00A30F29">
        <w:rPr>
          <w:b/>
          <w:color w:val="267E9A"/>
          <w:sz w:val="36"/>
          <w:szCs w:val="36"/>
          <w:u w:val="single"/>
        </w:rPr>
        <w:t>1° Accompagner des personnes dont le profil de prise en charge présente des spécificités</w:t>
      </w:r>
    </w:p>
    <w:p w14:paraId="09AE1C3E" w14:textId="77777777" w:rsidR="00EA6DB9" w:rsidRPr="00A30F29" w:rsidRDefault="00EA6DB9" w:rsidP="002C3112">
      <w:pPr>
        <w:spacing w:after="0" w:line="240" w:lineRule="auto"/>
        <w:jc w:val="both"/>
        <w:rPr>
          <w:b/>
          <w:color w:val="267E9A"/>
        </w:rPr>
      </w:pPr>
    </w:p>
    <w:p w14:paraId="777E3EE7" w14:textId="77777777" w:rsidR="00EA6DB9" w:rsidRPr="00A30F29" w:rsidRDefault="00EA6DB9" w:rsidP="002C3112">
      <w:pPr>
        <w:spacing w:after="0" w:line="240" w:lineRule="auto"/>
        <w:jc w:val="both"/>
        <w:rPr>
          <w:b/>
        </w:rPr>
      </w:pPr>
    </w:p>
    <w:p w14:paraId="41400F97" w14:textId="77777777" w:rsidR="00EA6DB9" w:rsidRPr="00A30F29" w:rsidRDefault="00EA6DB9" w:rsidP="002C3112">
      <w:pPr>
        <w:spacing w:after="0" w:line="240" w:lineRule="auto"/>
        <w:jc w:val="both"/>
        <w:rPr>
          <w:b/>
        </w:rPr>
      </w:pPr>
    </w:p>
    <w:p w14:paraId="51A2EE71" w14:textId="7738F52B" w:rsidR="00EA6DB9" w:rsidRPr="00A30F29" w:rsidRDefault="00EA6DB9" w:rsidP="002C3112">
      <w:pPr>
        <w:spacing w:after="0" w:line="240" w:lineRule="auto"/>
        <w:jc w:val="both"/>
        <w:rPr>
          <w:b/>
        </w:rPr>
      </w:pPr>
      <w:r w:rsidRPr="00A30F29">
        <w:rPr>
          <w:b/>
        </w:rPr>
        <w:t>Niveau de priorité pour le département :</w:t>
      </w:r>
      <w:r w:rsidR="00DF71A4" w:rsidRPr="00A30F29">
        <w:t xml:space="preserve"> non prioritaire</w:t>
      </w:r>
    </w:p>
    <w:p w14:paraId="04F4BE0B" w14:textId="77777777" w:rsidR="00672794" w:rsidRPr="00A30F29" w:rsidRDefault="00672794" w:rsidP="00672794">
      <w:pPr>
        <w:spacing w:after="0"/>
        <w:rPr>
          <w:b/>
        </w:rPr>
      </w:pPr>
    </w:p>
    <w:p w14:paraId="58CBBA89" w14:textId="77777777" w:rsidR="009D7433" w:rsidRPr="00A30F29" w:rsidRDefault="00EA6DB9" w:rsidP="009D7433">
      <w:pPr>
        <w:spacing w:after="0"/>
        <w:rPr>
          <w:b/>
        </w:rPr>
      </w:pPr>
      <w:r w:rsidRPr="00A30F29">
        <w:rPr>
          <w:b/>
        </w:rPr>
        <w:t>Déclinez votre compréhension des enjeux relatifs à cet objectif</w:t>
      </w:r>
      <w:r w:rsidR="009D7433" w:rsidRPr="00A30F29">
        <w:rPr>
          <w:b/>
        </w:rPr>
        <w:t>:</w:t>
      </w:r>
    </w:p>
    <w:p w14:paraId="1AC0122F" w14:textId="77777777" w:rsidR="00EA6DB9" w:rsidRPr="00A30F29" w:rsidRDefault="00EA6DB9" w:rsidP="009D7433">
      <w:pPr>
        <w:spacing w:after="0"/>
      </w:pPr>
      <w:r w:rsidRPr="00A30F29">
        <w:t xml:space="preserve">Vous pouvez évoquer les difficultés rencontrées actuellement par votre service dans </w:t>
      </w:r>
      <w:r w:rsidR="00886947" w:rsidRPr="00A30F29">
        <w:t>la réalisation de cet objectif</w:t>
      </w:r>
      <w:r w:rsidRPr="00A30F29">
        <w:t>.</w:t>
      </w:r>
    </w:p>
    <w:p w14:paraId="55864494" w14:textId="77777777" w:rsidR="009D7433" w:rsidRPr="00A30F29" w:rsidRDefault="00EA6DB9" w:rsidP="009D7433">
      <w:r w:rsidRPr="00A30F29">
        <w:t>……………………………………………………………………………………………………………………………………………………………………………………………………………………………………………………………………………………………………………………………………………………………………………………………………………………………………………………………………………………………………………………………………………………………………………………………………………………………………………………………………………………………………………………………………………………………………………………………………………………………………………………………………………………………………………………………………………………………………………………………………………………………………………………………………………………………………………………………………………………………………………………………………………………………………………………………………………………………………………………………………………………………………………………………………………………………………………………………………………………………………………………………………………………………………………………………………………………………………</w:t>
      </w:r>
      <w:r w:rsidR="009D7433" w:rsidRPr="00A30F29">
        <w:t>……………………………………………………………………………………………………………………………………………………………………………………………………………………………………………………………………………………………………………………………………………………………………………………………………………………………………………………………………………………………………………………………………………………………………………………………………………………………………………………………………………………………………………………………………………………………………………………………………………………………………………………………………………………………………………………………………………………………………………………………………………………………………………………………………………………………………………………………………………………………………………………………………………………………………………………………………………………………………………………………………………………………………………………………………………………………………………………………………………………………………………………………………………………………………………………………………………………………………</w:t>
      </w:r>
    </w:p>
    <w:p w14:paraId="1B01C1C0" w14:textId="77777777" w:rsidR="009D7433" w:rsidRPr="00A30F29" w:rsidRDefault="009D7433" w:rsidP="00EA6DB9">
      <w:pPr>
        <w:rPr>
          <w:b/>
        </w:rPr>
      </w:pPr>
    </w:p>
    <w:p w14:paraId="2D72B061" w14:textId="77777777" w:rsidR="00EA6DB9" w:rsidRPr="00A30F29" w:rsidRDefault="00EA6DB9" w:rsidP="00EA6DB9">
      <w:pPr>
        <w:rPr>
          <w:b/>
        </w:rPr>
      </w:pPr>
    </w:p>
    <w:p w14:paraId="23E5339C" w14:textId="77777777" w:rsidR="00EA6DB9" w:rsidRPr="00A30F29" w:rsidRDefault="009D7433" w:rsidP="00672794">
      <w:pPr>
        <w:jc w:val="both"/>
      </w:pPr>
      <w:r w:rsidRPr="00A30F29">
        <w:rPr>
          <w:b/>
        </w:rPr>
        <w:t>Description des a</w:t>
      </w:r>
      <w:r w:rsidR="00EA6DB9" w:rsidRPr="00A30F29">
        <w:rPr>
          <w:b/>
        </w:rPr>
        <w:t xml:space="preserve">ctions proposées par le service, ayant vocation à être financées par la dotation complémentaire : </w:t>
      </w:r>
      <w:r w:rsidR="00EA6DB9" w:rsidRPr="00A30F29">
        <w:t xml:space="preserve">Les actions prioritaires du département déclinées en partie III-B peuvent être </w:t>
      </w:r>
      <w:r w:rsidRPr="00A30F29">
        <w:t>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2AF9AE42" w14:textId="77777777" w:rsidR="009D7433" w:rsidRPr="00A30F29" w:rsidRDefault="00EA6DB9" w:rsidP="009D7433">
      <w:r w:rsidRPr="00A30F29">
        <w:t>……………………………………………………………………………………………………………………………………………………………………………………………………………………………………………………………………………………………………………………………………………………………………………………………………………………………………………………………………………………………………………………………………………………………………………………………………………………………………………………………………………………………………………………………………………………………………………………………………………………………………………………………………………………………………………………………………………………………………………………………………………………………………………………………………………………………………………………………………………………………………………………………………………………………………………………………………………………………………………………………………………………………………………………………………………………………………………………………………………………………………………………………………………………………………………………………………………………………………</w:t>
      </w:r>
      <w:r w:rsidR="009D7433" w:rsidRPr="00A30F29">
        <w:t>……………………………………………………………………………………………………………………………………………………………………………………………………………………………………………………………………………………………………………………………………………………………………………………………………………………………………………………………………………………………………………………………………………………………………………………………………………………………………………………………………………………………………………………………………………………………………………………………………………………………………………………………………………………………………………………………………………………………………………………………………………………………………………………………………………………………………………………………………………………………………………………………………………………………………………………………………………………………………………………………………………………………………………………………………………………………………………………………………………………………………………………………………………………………………………………………………………………………………</w:t>
      </w:r>
    </w:p>
    <w:p w14:paraId="479ED180" w14:textId="77777777" w:rsidR="009D7433" w:rsidRPr="00A30F29" w:rsidRDefault="009D7433" w:rsidP="00EA6DB9">
      <w:pPr>
        <w:rPr>
          <w:b/>
        </w:rPr>
      </w:pPr>
    </w:p>
    <w:p w14:paraId="32D7E5D4" w14:textId="77777777" w:rsidR="009D7433" w:rsidRPr="00A30F29" w:rsidRDefault="009D7433" w:rsidP="00EA6DB9">
      <w:pPr>
        <w:rPr>
          <w:b/>
        </w:rPr>
      </w:pPr>
    </w:p>
    <w:p w14:paraId="1F98D70D" w14:textId="77777777" w:rsidR="00EA6DB9" w:rsidRPr="00A30F29" w:rsidRDefault="00EA6DB9" w:rsidP="00672794">
      <w:pPr>
        <w:spacing w:after="0"/>
        <w:jc w:val="both"/>
        <w:rPr>
          <w:b/>
        </w:rPr>
      </w:pPr>
      <w:r w:rsidRPr="00A30F29">
        <w:rPr>
          <w:b/>
        </w:rPr>
        <w:t>Estimation du coût de réalisation de chacune de ces actions sur une année pleine :</w:t>
      </w:r>
    </w:p>
    <w:p w14:paraId="457EC9D1" w14:textId="77777777" w:rsidR="009D7433" w:rsidRPr="00A30F29" w:rsidRDefault="009D7433"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28AB7658" w14:textId="44E5F22C" w:rsidR="009D7433" w:rsidRPr="00A30F29" w:rsidRDefault="009D7433">
      <w:r w:rsidRPr="00A30F29">
        <w:t>…………………………………………………………………………………………………………………………………………………………………………………………………………………………………………………………………………………………………………………………………………………………………………………………………………………………………………………………………………………………………………………………………………………………………………………………………………………………………………………………………………………………………………………………………………………………………………………………………………………………………………………………………………………………………………………………………………………………………………………………………………………………………………………………………………………………………………………………………………………………………………………………………………………………………………………………………………………………………………………………………………………………………………………………………………………………………………………………………………………………………………………………………………………………………………………………………………………………………………………………………………………………………………………………………………………………………………………………………………………………………………………………………………………………………………………………………………………………………………………………………………………………………………………………………………………………………………………………………………………………………………………………………………………………………………………………………………………………………………………………………………………………………………………………………………………………………………………………………………………………………………………………………………………………………………………………………………………………………………………………………………………………………………………………………………………………………………………………………………</w:t>
      </w:r>
      <w:r w:rsidRPr="00A30F29">
        <w:br w:type="page"/>
      </w:r>
    </w:p>
    <w:p w14:paraId="54E7E0EA" w14:textId="77777777" w:rsidR="009D7433" w:rsidRPr="00A30F29" w:rsidRDefault="009D7433" w:rsidP="009D7433">
      <w:pPr>
        <w:spacing w:after="0" w:line="240" w:lineRule="auto"/>
        <w:jc w:val="center"/>
        <w:rPr>
          <w:b/>
          <w:color w:val="267E9A"/>
          <w:sz w:val="36"/>
          <w:szCs w:val="36"/>
          <w:u w:val="single"/>
        </w:rPr>
      </w:pPr>
      <w:r w:rsidRPr="00A30F29">
        <w:rPr>
          <w:b/>
          <w:color w:val="267E9A"/>
          <w:sz w:val="36"/>
          <w:szCs w:val="36"/>
          <w:u w:val="single"/>
        </w:rPr>
        <w:t>2° Intervenir sur une amplitude horaire incluant les soirs, les week-ends et les jours fériés</w:t>
      </w:r>
    </w:p>
    <w:p w14:paraId="5EAC4DC4" w14:textId="77777777" w:rsidR="009D7433" w:rsidRPr="00A30F29" w:rsidRDefault="009D7433" w:rsidP="009D7433">
      <w:pPr>
        <w:spacing w:after="0" w:line="240" w:lineRule="auto"/>
        <w:jc w:val="both"/>
        <w:rPr>
          <w:b/>
          <w:color w:val="267E9A"/>
        </w:rPr>
      </w:pPr>
    </w:p>
    <w:p w14:paraId="13305377" w14:textId="77777777" w:rsidR="009D7433" w:rsidRPr="00A30F29" w:rsidRDefault="009D7433" w:rsidP="009D7433">
      <w:pPr>
        <w:spacing w:after="0" w:line="240" w:lineRule="auto"/>
        <w:jc w:val="both"/>
        <w:rPr>
          <w:b/>
        </w:rPr>
      </w:pPr>
    </w:p>
    <w:p w14:paraId="3FFEA7FD" w14:textId="237418A0" w:rsidR="009D7433" w:rsidRPr="00A30F29" w:rsidRDefault="009D7433" w:rsidP="009D7433">
      <w:pPr>
        <w:spacing w:after="0" w:line="240" w:lineRule="auto"/>
        <w:jc w:val="both"/>
        <w:rPr>
          <w:b/>
        </w:rPr>
      </w:pPr>
      <w:r w:rsidRPr="00A30F29">
        <w:rPr>
          <w:b/>
        </w:rPr>
        <w:t>Niveau de priorité pour le département :</w:t>
      </w:r>
      <w:r w:rsidRPr="00A30F29">
        <w:t xml:space="preserve"> non prio</w:t>
      </w:r>
      <w:r w:rsidR="00DF71A4" w:rsidRPr="00A30F29">
        <w:t>ritaire</w:t>
      </w:r>
      <w:r w:rsidRPr="00A30F29">
        <w:t xml:space="preserve"> </w:t>
      </w:r>
    </w:p>
    <w:p w14:paraId="277F71C0" w14:textId="77777777" w:rsidR="009D7433" w:rsidRPr="00A30F29" w:rsidRDefault="009D7433" w:rsidP="00672794">
      <w:pPr>
        <w:spacing w:after="0"/>
        <w:rPr>
          <w:b/>
          <w:u w:val="single"/>
        </w:rPr>
      </w:pPr>
    </w:p>
    <w:p w14:paraId="4518A47E" w14:textId="77777777" w:rsidR="00672794" w:rsidRPr="00A30F29" w:rsidRDefault="00672794" w:rsidP="00672794">
      <w:pPr>
        <w:spacing w:after="0"/>
        <w:rPr>
          <w:b/>
        </w:rPr>
      </w:pPr>
    </w:p>
    <w:p w14:paraId="09E6CD41" w14:textId="77777777" w:rsidR="009D7433" w:rsidRPr="00A30F29" w:rsidRDefault="009D7433" w:rsidP="009D7433">
      <w:pPr>
        <w:spacing w:after="0"/>
        <w:rPr>
          <w:b/>
        </w:rPr>
      </w:pPr>
      <w:r w:rsidRPr="00A30F29">
        <w:rPr>
          <w:b/>
        </w:rPr>
        <w:t>Déclinez votre compréhension des enjeux relatifs à cet objectif:</w:t>
      </w:r>
    </w:p>
    <w:p w14:paraId="765CED75" w14:textId="77777777" w:rsidR="00886947" w:rsidRPr="00A30F29" w:rsidRDefault="00886947" w:rsidP="00886947">
      <w:pPr>
        <w:spacing w:after="0"/>
      </w:pPr>
      <w:r w:rsidRPr="00A30F29">
        <w:t>Vous pouvez évoquer les difficultés rencontrées actuellement par votre service dans la réalisation de cet objectif.</w:t>
      </w:r>
    </w:p>
    <w:p w14:paraId="660EA035" w14:textId="77777777" w:rsidR="009D7433" w:rsidRPr="00A30F29" w:rsidRDefault="009D7433" w:rsidP="009D7433">
      <w:r w:rsidRPr="00A30F29">
        <w:t>…………………………………………………………………………………………………………………………………………………………………………………………………………………………………………………………………………………………………………………………………………………………………………………………………………………………………………………………………………………………………………………………………………………………………………………………………………………………………………………………………………………………………………………………………………………………………………………………………………………………………………………………………………………………………………………………………………………………………………………………………………………………………………………………………………………………………………………………………………………………………………………………………………………………………………………………………………………………………………………………………………………………………………………………………………………………………………………………………………………………………………………………………………………………………………………………………………………………………………………………………………………………………………………………………………………………………………………………………………………………………………………………………………………………………………………………………………………………………………………………………………………………………………………………………………………………………………………………………………………………………………………………………………………………………………………………………………………………………………………………………………………………………………………………………………………………………………………………………………………………………………………………………………………………………………………………………………………………………………………………………………………………………………………………………………………………………………………………………………………………………………………………………………………………………………………………………………………………………………………………………………………………………………………………………………………………………………………………………………………………………………………………………………………………………………………………………………</w:t>
      </w:r>
    </w:p>
    <w:p w14:paraId="5A24F116" w14:textId="77777777" w:rsidR="009D7433" w:rsidRPr="00A30F29" w:rsidRDefault="009D7433" w:rsidP="009D7433">
      <w:pPr>
        <w:rPr>
          <w:b/>
        </w:rPr>
      </w:pPr>
    </w:p>
    <w:p w14:paraId="5641BF0B" w14:textId="77777777" w:rsidR="009D7433" w:rsidRPr="00A30F29" w:rsidRDefault="009D7433" w:rsidP="009D7433">
      <w:pPr>
        <w:rPr>
          <w:b/>
        </w:rPr>
      </w:pPr>
    </w:p>
    <w:p w14:paraId="334AF1F9" w14:textId="77777777" w:rsidR="009D7433" w:rsidRPr="00A30F29" w:rsidRDefault="009D7433" w:rsidP="00672794">
      <w:pPr>
        <w:jc w:val="both"/>
      </w:pPr>
      <w:r w:rsidRPr="00A30F29">
        <w:rPr>
          <w:b/>
        </w:rPr>
        <w:t xml:space="preserve">Description des actions proposées par le service, ayant vocation à être financées par la dotation complémentaire : </w:t>
      </w:r>
      <w:r w:rsidRPr="00A30F29">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5D31A34A" w14:textId="77777777" w:rsidR="009D7433" w:rsidRPr="00A30F29" w:rsidRDefault="009D7433" w:rsidP="009D7433">
      <w:r w:rsidRPr="00A30F29">
        <w:t>…………………………………………………………………………………………………………………………………………………………………………………………………………………………………………………………………………………………………………………………………………………………………………………………………………………………………………………………………………………………………………………………………………………………………………………………………………………………………………………………………………………………………………………………………………………………………………………………………………………………………………………………………………………………………………………………………………………………………………………………………………………………………………………………………………………………………………………………………………………………………………………………………………………………………………………………………………………………………………………………………………………………………………………………………………………………………………………………………………………………………………………………………………………………………………………………………………………………………………………………………………………………………………………………………………………………………………………………………………………………………………………………………………………………………………………………………………………………………………………………………………………………………………………………………………………………………………………………………………………………………………………………………………………………………………………………………………………………………………………………………………………………………………………………………………………………………………………………………………………………………………………………………………………………………………………………………………………………………………………………………………………………………………………………………………………………………………………………………………………………………………………………………………………………………………………………………………………………………………………………………………………………………………………………………………………………………………………………………………………………………………………………………………………………………………………………………………</w:t>
      </w:r>
    </w:p>
    <w:p w14:paraId="545232CF" w14:textId="77777777" w:rsidR="009D7433" w:rsidRPr="00A30F29" w:rsidRDefault="009D7433" w:rsidP="009D7433">
      <w:pPr>
        <w:rPr>
          <w:b/>
        </w:rPr>
      </w:pPr>
    </w:p>
    <w:p w14:paraId="707422BC" w14:textId="77777777" w:rsidR="009D7433" w:rsidRPr="00A30F29" w:rsidRDefault="009D7433" w:rsidP="009D7433">
      <w:pPr>
        <w:rPr>
          <w:b/>
        </w:rPr>
      </w:pPr>
    </w:p>
    <w:p w14:paraId="326589F2" w14:textId="77777777" w:rsidR="009D7433" w:rsidRPr="00A30F29" w:rsidRDefault="009D7433" w:rsidP="009D7433">
      <w:pPr>
        <w:spacing w:after="0"/>
        <w:rPr>
          <w:b/>
        </w:rPr>
      </w:pPr>
      <w:r w:rsidRPr="00A30F29">
        <w:rPr>
          <w:b/>
        </w:rPr>
        <w:t>Estimation du coût de réalisation de chacune de ces actions sur une année pleine :</w:t>
      </w:r>
    </w:p>
    <w:p w14:paraId="7C69E84B" w14:textId="77777777" w:rsidR="009D7433" w:rsidRPr="00A30F29" w:rsidRDefault="009D7433"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6287A05F" w14:textId="449E728D" w:rsidR="00BC6EB5" w:rsidRDefault="009D7433">
      <w:r w:rsidRPr="00A30F29">
        <w:t>…………………………………………………………………………………………………………………………………………………………………………………………………………………………………………………………………………………………………………………………………………………………………………………………………………………………………………………………………………………………………………………………………………………………………………………………………………………………………………………………………………………………………………………………………………………………………………………………………………………………………………………………………………………………………………………………………………………………………………………………………………………………………………………………………………………………………………………………………………………………………………………………………………………………………………………………………………………………………………………………………………………………………………………………………………………………………………………………………………………………………………………………………………………………………………………………………………………………………………………………………………………………………………………………………………………………………………………………………………………………………………………………………………………………………………………………………………………………………………………………………………………………………………………………………………………………………………………………………………………………………………………………………………………………………………………………………………………………………………………………………………………………………………………………………………………………………………………………………………………………………………………………………………………………………………………………………………………………………………………………………………………………………………………………………………………………………………………………………………</w:t>
      </w:r>
    </w:p>
    <w:p w14:paraId="0D9D551B" w14:textId="25C90C3A" w:rsidR="00676D39" w:rsidRDefault="00676D39"/>
    <w:p w14:paraId="2CE6E018" w14:textId="2D0043B3" w:rsidR="00676D39" w:rsidRDefault="00676D39"/>
    <w:p w14:paraId="7E320357" w14:textId="3C338790" w:rsidR="00676D39" w:rsidRDefault="00676D39"/>
    <w:p w14:paraId="1FE461DA" w14:textId="761110A5" w:rsidR="00676D39" w:rsidRDefault="00676D39"/>
    <w:p w14:paraId="07B88056" w14:textId="43E19832" w:rsidR="00676D39" w:rsidRDefault="00676D39"/>
    <w:p w14:paraId="409889A2" w14:textId="77777777" w:rsidR="00676D39" w:rsidRPr="00A30F29" w:rsidRDefault="00676D39"/>
    <w:p w14:paraId="08205693" w14:textId="77777777" w:rsidR="00BC6EB5" w:rsidRPr="00A30F29" w:rsidRDefault="00BC6EB5" w:rsidP="00BC6EB5">
      <w:pPr>
        <w:spacing w:after="0" w:line="240" w:lineRule="auto"/>
        <w:jc w:val="center"/>
        <w:rPr>
          <w:b/>
          <w:color w:val="267E9A"/>
          <w:sz w:val="36"/>
          <w:szCs w:val="36"/>
          <w:u w:val="single"/>
        </w:rPr>
      </w:pPr>
      <w:r w:rsidRPr="00A30F29">
        <w:rPr>
          <w:b/>
          <w:color w:val="267E9A"/>
          <w:sz w:val="36"/>
          <w:szCs w:val="36"/>
        </w:rPr>
        <w:t>3</w:t>
      </w:r>
      <w:r w:rsidRPr="00A30F29">
        <w:rPr>
          <w:b/>
          <w:color w:val="267E9A"/>
          <w:sz w:val="36"/>
          <w:szCs w:val="36"/>
          <w:u w:val="single"/>
        </w:rPr>
        <w:t>° Contribuer à la couverture des besoins de l'ensemble du territoire</w:t>
      </w:r>
    </w:p>
    <w:p w14:paraId="5BA5F4C1" w14:textId="77777777" w:rsidR="00BC6EB5" w:rsidRPr="00A30F29" w:rsidRDefault="00BC6EB5" w:rsidP="00BC6EB5">
      <w:pPr>
        <w:spacing w:after="0" w:line="240" w:lineRule="auto"/>
        <w:jc w:val="both"/>
        <w:rPr>
          <w:b/>
          <w:color w:val="267E9A"/>
        </w:rPr>
      </w:pPr>
    </w:p>
    <w:p w14:paraId="08AB8887" w14:textId="2F741B41" w:rsidR="00BC6EB5" w:rsidRPr="00A30F29" w:rsidRDefault="00BC6EB5" w:rsidP="00BC6EB5">
      <w:pPr>
        <w:spacing w:after="0" w:line="240" w:lineRule="auto"/>
        <w:jc w:val="both"/>
        <w:rPr>
          <w:b/>
        </w:rPr>
      </w:pPr>
      <w:r w:rsidRPr="00A30F29">
        <w:rPr>
          <w:b/>
        </w:rPr>
        <w:t>Niveau de priorité pour le département :</w:t>
      </w:r>
      <w:r w:rsidR="00DF71A4" w:rsidRPr="00A30F29">
        <w:t xml:space="preserve"> Haute </w:t>
      </w:r>
      <w:r w:rsidRPr="00A30F29">
        <w:t xml:space="preserve"> </w:t>
      </w:r>
    </w:p>
    <w:p w14:paraId="37A1528C" w14:textId="77777777" w:rsidR="00BC6EB5" w:rsidRPr="00A30F29" w:rsidRDefault="00BC6EB5" w:rsidP="00672794">
      <w:pPr>
        <w:spacing w:after="0"/>
        <w:rPr>
          <w:b/>
          <w:u w:val="single"/>
        </w:rPr>
      </w:pPr>
    </w:p>
    <w:p w14:paraId="2C7E153A" w14:textId="77777777" w:rsidR="00672794" w:rsidRPr="00A30F29" w:rsidRDefault="00672794" w:rsidP="00672794">
      <w:pPr>
        <w:spacing w:after="0"/>
        <w:rPr>
          <w:b/>
        </w:rPr>
      </w:pPr>
    </w:p>
    <w:p w14:paraId="7208C017" w14:textId="77777777" w:rsidR="00BC6EB5" w:rsidRPr="00A30F29" w:rsidRDefault="00BC6EB5" w:rsidP="00BC6EB5">
      <w:pPr>
        <w:spacing w:after="0"/>
        <w:rPr>
          <w:b/>
        </w:rPr>
      </w:pPr>
      <w:r w:rsidRPr="00A30F29">
        <w:rPr>
          <w:b/>
        </w:rPr>
        <w:t>Déclinez votre compréhension des enjeux relatifs à cet objectif:</w:t>
      </w:r>
    </w:p>
    <w:p w14:paraId="54BE3973" w14:textId="77777777" w:rsidR="00886947" w:rsidRPr="00A30F29" w:rsidRDefault="00886947" w:rsidP="00886947">
      <w:pPr>
        <w:spacing w:after="0"/>
      </w:pPr>
      <w:r w:rsidRPr="00A30F29">
        <w:t>Vous pouvez évoquer les difficultés rencontrées actuellement par votre service dans la réalisation de cet objectif.</w:t>
      </w:r>
    </w:p>
    <w:p w14:paraId="20AEDDCD" w14:textId="77777777" w:rsidR="00BC6EB5" w:rsidRPr="00A30F29" w:rsidRDefault="00BC6EB5" w:rsidP="00BC6EB5">
      <w:r w:rsidRPr="00A30F29">
        <w:t>…………………………………………………………………………………………………………………………………………………………………………………………………………………………………………………………………………………………………………………………………………………………………………………………………………………………………………………………………………………………………………………………………………………………………………………………………………………………………………………………………………………………………………………………………………………………………………………………………………………………………………………………………………………………………………………………………………………………………………………………………………………………………………………………………………………………………………………………………………………………………………………………………………………………………………………………………………………………………………………………………………………………………………………………………………………………………………………………………………………………………………………………………………………………………………………………………………………………………………………………………………………………………………………………………………………………………………………………………………………………………………………………………………………………………………………………………………………………………………………………………………………………………………………………………………………………………………………………………………………………………………………………………………………………………………………………………………………………………………………………………………………………………………………………………………………………………………………………………………………………………………………………………………………………………………………………………………………………………………………………………………………………………………………………………………………………………………………………………………………………………………………………………………………………………………………………………………………………………………………………………………………………………………………………………………………………………………………………………………………………………………………………………………………………………………………………………………</w:t>
      </w:r>
    </w:p>
    <w:p w14:paraId="6F7FBFF6" w14:textId="77777777" w:rsidR="00BC6EB5" w:rsidRPr="00A30F29" w:rsidRDefault="00BC6EB5" w:rsidP="00BC6EB5">
      <w:pPr>
        <w:rPr>
          <w:b/>
        </w:rPr>
      </w:pPr>
    </w:p>
    <w:p w14:paraId="12F42CF1" w14:textId="77777777" w:rsidR="00BC6EB5" w:rsidRPr="00A30F29" w:rsidRDefault="00BC6EB5" w:rsidP="00BC6EB5">
      <w:pPr>
        <w:rPr>
          <w:b/>
        </w:rPr>
      </w:pPr>
    </w:p>
    <w:p w14:paraId="3C6CD4AB" w14:textId="77777777" w:rsidR="00BC6EB5" w:rsidRPr="00A30F29" w:rsidRDefault="00BC6EB5" w:rsidP="00672794">
      <w:pPr>
        <w:jc w:val="both"/>
      </w:pPr>
      <w:r w:rsidRPr="00A30F29">
        <w:rPr>
          <w:b/>
        </w:rPr>
        <w:t xml:space="preserve">Description des actions proposées par le service, ayant vocation à être financées par la dotation complémentaire : </w:t>
      </w:r>
      <w:r w:rsidRPr="00A30F29">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36278A06" w14:textId="77777777" w:rsidR="00BC6EB5" w:rsidRPr="00A30F29" w:rsidRDefault="00BC6EB5" w:rsidP="00BC6EB5">
      <w:r w:rsidRPr="00A30F29">
        <w:t>…………………………………………………………………………………………………………………………………………………………………………………………………………………………………………………………………………………………………………………………………………………………………………………………………………………………………………………………………………………………………………………………………………………………………………………………………………………………………………………………………………………………………………………………………………………………………………………………………………………………………………………………………………………………………………………………………………………………………………………………………………………………………………………………………………………………………………………………………………………………………………………………………………………………………………………………………………………………………………………………………………………………………………………………………………………………………………………………………………………………………………………………………………………………………………………………………………………………………………………………………………………………………………………………………………………………………………………………………………………………………………………………………………………………………………………………………………………………………………………………………………………………………………………………………………………………………………………………………………………………………………………………………………………………………………………………………………………………………………………………………………………………………………………………………………………………………………………………………………………………………………………………………………………………………………………………………………………………………………………………………………………………………………………………………………………………………………………………………………………………………………………………………………………………………………………………………………………………………………………………………………………………………………………………………………………………………………………………………………………………………………………………………………………………………………………………………………</w:t>
      </w:r>
    </w:p>
    <w:p w14:paraId="25E6E338" w14:textId="77777777" w:rsidR="00BC6EB5" w:rsidRPr="00A30F29" w:rsidRDefault="00BC6EB5" w:rsidP="00BC6EB5">
      <w:pPr>
        <w:rPr>
          <w:b/>
        </w:rPr>
      </w:pPr>
    </w:p>
    <w:p w14:paraId="25A7A96C" w14:textId="77777777" w:rsidR="00BC6EB5" w:rsidRPr="00A30F29" w:rsidRDefault="00BC6EB5" w:rsidP="00BC6EB5">
      <w:pPr>
        <w:rPr>
          <w:b/>
        </w:rPr>
      </w:pPr>
    </w:p>
    <w:p w14:paraId="2C1B520D" w14:textId="77777777" w:rsidR="00BC6EB5" w:rsidRPr="00A30F29" w:rsidRDefault="00BC6EB5" w:rsidP="00BC6EB5">
      <w:pPr>
        <w:spacing w:after="0"/>
        <w:rPr>
          <w:b/>
        </w:rPr>
      </w:pPr>
      <w:r w:rsidRPr="00A30F29">
        <w:rPr>
          <w:b/>
        </w:rPr>
        <w:t>Estimation du coût de réalisation de chacune de ces actions sur une année pleine :</w:t>
      </w:r>
    </w:p>
    <w:p w14:paraId="2F2790F2" w14:textId="77777777" w:rsidR="00BC6EB5" w:rsidRPr="00A30F29" w:rsidRDefault="00BC6EB5"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10E82D35" w14:textId="273823F7" w:rsidR="00BC6EB5" w:rsidRPr="00A30F29" w:rsidRDefault="00BC6EB5">
      <w:r w:rsidRPr="00A30F29">
        <w:t>…………………………………………………………………………………………………………………………………………………………………………………………………………………………………………………………………………………………………………………………………………………………………………………………………………………………………………………………………………………………………………………………………………………………………………………………………………………………………………………………………………………………………………………………………………………………………………………………………………………………………………………………………………………………………………………………………………………………………………………………………………………………………………………………………………………………………………………………………………………………………………………………………………………………………………………………………………………………………………………………………………………………………………………………………………………………………………………………………………………………………………………………………………………………………………………………………………………………………………………………………………………………………………………………………………………………………………………………………………………………………………………………………………………………………………………………………………………………………………………………………………………………………………………………………………………………………………………………………………………………………………………………………………………………………………………………………………………………………………………………………………………………………………………………………………………………………………………………………………………………………………………………………………………………………………………………………………………………………………………………………………………………………………………………………………………………………………………………………………………………………………………………………………………………………………………………………………………………………………………………………………………………………………………………………………………………………………………………………………………………………………………………………………………………………………………………………………</w:t>
      </w:r>
      <w:r w:rsidRPr="00A30F29">
        <w:br w:type="page"/>
      </w:r>
    </w:p>
    <w:p w14:paraId="361B11A9" w14:textId="77777777" w:rsidR="00BC6EB5" w:rsidRPr="00A30F29" w:rsidRDefault="00BC6EB5" w:rsidP="00BC6EB5">
      <w:pPr>
        <w:spacing w:after="0" w:line="240" w:lineRule="auto"/>
        <w:jc w:val="center"/>
        <w:rPr>
          <w:b/>
          <w:color w:val="267E9A"/>
          <w:sz w:val="36"/>
          <w:szCs w:val="36"/>
          <w:u w:val="single"/>
        </w:rPr>
      </w:pPr>
      <w:r w:rsidRPr="00A30F29">
        <w:rPr>
          <w:b/>
          <w:color w:val="267E9A"/>
          <w:sz w:val="36"/>
          <w:szCs w:val="36"/>
        </w:rPr>
        <w:t xml:space="preserve">4° </w:t>
      </w:r>
      <w:r w:rsidRPr="00A30F29">
        <w:rPr>
          <w:b/>
          <w:color w:val="267E9A"/>
          <w:sz w:val="36"/>
          <w:szCs w:val="36"/>
          <w:u w:val="single"/>
        </w:rPr>
        <w:t>Apporter un soutien aux aidants des personnes accompagnées</w:t>
      </w:r>
    </w:p>
    <w:p w14:paraId="47815E34" w14:textId="77777777" w:rsidR="00BC6EB5" w:rsidRPr="00A30F29" w:rsidRDefault="00BC6EB5" w:rsidP="00BC6EB5">
      <w:pPr>
        <w:spacing w:after="0" w:line="240" w:lineRule="auto"/>
        <w:jc w:val="both"/>
        <w:rPr>
          <w:b/>
        </w:rPr>
      </w:pPr>
    </w:p>
    <w:p w14:paraId="4907DA9D" w14:textId="74E65FD9" w:rsidR="00BC6EB5" w:rsidRPr="00A30F29" w:rsidRDefault="00BC6EB5" w:rsidP="00BC6EB5">
      <w:pPr>
        <w:spacing w:after="0" w:line="240" w:lineRule="auto"/>
        <w:jc w:val="both"/>
        <w:rPr>
          <w:b/>
        </w:rPr>
      </w:pPr>
      <w:r w:rsidRPr="00A30F29">
        <w:rPr>
          <w:b/>
        </w:rPr>
        <w:t>Niveau de priorité pour le département :</w:t>
      </w:r>
      <w:r w:rsidRPr="00A30F29">
        <w:t xml:space="preserve"> </w:t>
      </w:r>
      <w:r w:rsidR="00DF71A4" w:rsidRPr="00A30F29">
        <w:t>non prioritaire</w:t>
      </w:r>
      <w:r w:rsidRPr="00A30F29">
        <w:t xml:space="preserve"> </w:t>
      </w:r>
    </w:p>
    <w:p w14:paraId="4D5A9E30" w14:textId="77777777" w:rsidR="00BC6EB5" w:rsidRPr="00A30F29" w:rsidRDefault="00BC6EB5" w:rsidP="00672794">
      <w:pPr>
        <w:spacing w:after="0"/>
        <w:rPr>
          <w:b/>
          <w:u w:val="single"/>
        </w:rPr>
      </w:pPr>
    </w:p>
    <w:p w14:paraId="30275C7F" w14:textId="77777777" w:rsidR="00672794" w:rsidRPr="00A30F29" w:rsidRDefault="00672794" w:rsidP="00672794">
      <w:pPr>
        <w:spacing w:after="0"/>
        <w:rPr>
          <w:b/>
        </w:rPr>
      </w:pPr>
    </w:p>
    <w:p w14:paraId="7109B43C" w14:textId="77777777" w:rsidR="00BC6EB5" w:rsidRPr="00A30F29" w:rsidRDefault="00BC6EB5" w:rsidP="00BC6EB5">
      <w:pPr>
        <w:spacing w:after="0"/>
        <w:rPr>
          <w:b/>
        </w:rPr>
      </w:pPr>
      <w:r w:rsidRPr="00A30F29">
        <w:rPr>
          <w:b/>
        </w:rPr>
        <w:t>Déclinez votre compréhension des enjeux relatifs à cet objectif:</w:t>
      </w:r>
    </w:p>
    <w:p w14:paraId="1C546898" w14:textId="77777777" w:rsidR="00886947" w:rsidRPr="00A30F29" w:rsidRDefault="00886947" w:rsidP="00886947">
      <w:pPr>
        <w:spacing w:after="0"/>
      </w:pPr>
      <w:r w:rsidRPr="00A30F29">
        <w:t>Vous pouvez évoquer les difficultés rencontrées actuellement par votre service dans la réalisation de cet objectif.</w:t>
      </w:r>
    </w:p>
    <w:p w14:paraId="6D3D605D" w14:textId="77777777" w:rsidR="00BC6EB5" w:rsidRPr="00A30F29" w:rsidRDefault="00BC6EB5" w:rsidP="00BC6EB5">
      <w:r w:rsidRPr="00A30F29">
        <w:t>…………………………………………………………………………………………………………………………………………………………………………………………………………………………………………………………………………………………………………………………………………………………………………………………………………………………………………………………………………………………………………………………………………………………………………………………………………………………………………………………………………………………………………………………………………………………………………………………………………………………………………………………………………………………………………………………………………………………………………………………………………………………………………………………………………………………………………………………………………………………………………………………………………………………………………………………………………………………………………………………………………………………………………………………………………………………………………………………………………………………………………………………………………………………………………………………………………………………………………………………………………………………………………………………………………………………………………………………………………………………………………………………………………………………………………………………………………………………………………………………………………………………………………………………………………………………………………………………………………………………………………………………………………………………………………………………………………………………………………………………………………………………………………………………………………………………………………………………………………………………………………………………………………………………………………………………………………………………………………………………………………………………………………………………………………………………………………………………………………………………………………………………………………………………………………………………………………………………………………………………………………………………………………………………………………………………………………………………………………………………………………………………………………………………………………………………………………</w:t>
      </w:r>
    </w:p>
    <w:p w14:paraId="66A6C51F" w14:textId="77777777" w:rsidR="00BC6EB5" w:rsidRPr="00A30F29" w:rsidRDefault="00BC6EB5" w:rsidP="00BC6EB5">
      <w:pPr>
        <w:rPr>
          <w:b/>
        </w:rPr>
      </w:pPr>
    </w:p>
    <w:p w14:paraId="26E5217C" w14:textId="77777777" w:rsidR="00BC6EB5" w:rsidRPr="00A30F29" w:rsidRDefault="00BC6EB5" w:rsidP="00BC6EB5">
      <w:pPr>
        <w:rPr>
          <w:b/>
        </w:rPr>
      </w:pPr>
    </w:p>
    <w:p w14:paraId="3F42691D" w14:textId="77777777" w:rsidR="00BC6EB5" w:rsidRPr="00A30F29" w:rsidRDefault="00BC6EB5" w:rsidP="00672794">
      <w:pPr>
        <w:jc w:val="both"/>
      </w:pPr>
      <w:r w:rsidRPr="00A30F29">
        <w:rPr>
          <w:b/>
        </w:rPr>
        <w:t xml:space="preserve">Description des actions proposées par le service, ayant vocation à être financées par la dotation complémentaire : </w:t>
      </w:r>
      <w:r w:rsidRPr="00A30F29">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71C759EB" w14:textId="77777777" w:rsidR="00BC6EB5" w:rsidRPr="00A30F29" w:rsidRDefault="00BC6EB5" w:rsidP="00BC6EB5">
      <w:r w:rsidRPr="00A30F29">
        <w:t>…………………………………………………………………………………………………………………………………………………………………………………………………………………………………………………………………………………………………………………………………………………………………………………………………………………………………………………………………………………………………………………………………………………………………………………………………………………………………………………………………………………………………………………………………………………………………………………………………………………………………………………………………………………………………………………………………………………………………………………………………………………………………………………………………………………………………………………………………………………………………………………………………………………………………………………………………………………………………………………………………………………………………………………………………………………………………………………………………………………………………………………………………………………………………………………………………………………………………………………………………………………………………………………………………………………………………………………………………………………………………………………………………………………………………………………………………………………………………………………………………………………………………………………………………………………………………………………………………………………………………………………………………………………………………………………………………………………………………………………………………………………………………………………………………………………………………………………………………………………………………………………………………………………………………………………………………………………………………………………………………………………………………………………………………………………………………………………………………………………………………………………………………………………………………………………………………………………………………………………………………………………………………………………………………………………………………………………………………………………………………………………………………………………………………………………………………………</w:t>
      </w:r>
    </w:p>
    <w:p w14:paraId="07D18B27" w14:textId="77777777" w:rsidR="00BC6EB5" w:rsidRPr="00A30F29" w:rsidRDefault="00BC6EB5" w:rsidP="00BC6EB5">
      <w:pPr>
        <w:rPr>
          <w:b/>
        </w:rPr>
      </w:pPr>
    </w:p>
    <w:p w14:paraId="0CD41789" w14:textId="77777777" w:rsidR="00BC6EB5" w:rsidRPr="00A30F29" w:rsidRDefault="00BC6EB5" w:rsidP="00BC6EB5">
      <w:pPr>
        <w:rPr>
          <w:b/>
        </w:rPr>
      </w:pPr>
    </w:p>
    <w:p w14:paraId="3F97975F" w14:textId="77777777" w:rsidR="00BC6EB5" w:rsidRPr="00A30F29" w:rsidRDefault="00BC6EB5" w:rsidP="00BC6EB5">
      <w:pPr>
        <w:spacing w:after="0"/>
        <w:rPr>
          <w:b/>
        </w:rPr>
      </w:pPr>
      <w:r w:rsidRPr="00A30F29">
        <w:rPr>
          <w:b/>
        </w:rPr>
        <w:t>Estimation du coût de réalisation de chacune de ces actions sur une année pleine :</w:t>
      </w:r>
    </w:p>
    <w:p w14:paraId="3596DE9F" w14:textId="77777777" w:rsidR="00BC6EB5" w:rsidRPr="00A30F29" w:rsidRDefault="00BC6EB5"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3B55EFBE" w14:textId="6EEFD0D1" w:rsidR="00BC6EB5" w:rsidRPr="00A30F29" w:rsidRDefault="00BC6EB5">
      <w:r w:rsidRPr="00A30F29">
        <w:t>…………………………………………………………………………………………………………………………………………………………………………………………………………………………………………………………………………………………………………………………………………………………………………………………………………………………………………………………………………………………………………………………………………………………………………………………………………………………………………………………………………………………………………………………………………………………………………………………………………………………………………………………………………………………………………………………………………………………………………………………………………………………………………………………………………………………………………………………………………………………………………………………………………………………………………………………………………………………………………………………………………………………………………………………………………………………………………………………………………………………………………………………………………………………………………………………………………………………………………………………………………………………………………………………………………………………………………………………………………………………………………………………………………………………………………………………………………………………………………………………………………………………………………………………………………………………………………………………………………………………………………………………………………………………………………………………………………………………………………………………………………………………………………………………………………………………………………………………………………………………………………………………………………………………………………………………………………………………………………………………………………………………………………………………………………………………………………………………………………………………………………………………………………………………………………………………………………………………………………………………………………………………………………………………………………………………………………………………………………………………………………………………………………………………………………………………………………</w:t>
      </w:r>
      <w:r w:rsidRPr="00A30F29">
        <w:br w:type="page"/>
      </w:r>
    </w:p>
    <w:p w14:paraId="6ADB1CDE" w14:textId="77777777" w:rsidR="00BC6EB5" w:rsidRPr="00A30F29" w:rsidRDefault="00BC6EB5" w:rsidP="00BC6EB5">
      <w:pPr>
        <w:spacing w:after="0" w:line="240" w:lineRule="auto"/>
        <w:jc w:val="center"/>
        <w:rPr>
          <w:b/>
          <w:color w:val="267E9A"/>
          <w:sz w:val="36"/>
          <w:szCs w:val="36"/>
        </w:rPr>
      </w:pPr>
      <w:r w:rsidRPr="00A30F29">
        <w:rPr>
          <w:b/>
          <w:color w:val="267E9A"/>
          <w:sz w:val="36"/>
          <w:szCs w:val="36"/>
        </w:rPr>
        <w:t>5</w:t>
      </w:r>
      <w:r w:rsidRPr="00A30F29">
        <w:rPr>
          <w:b/>
          <w:color w:val="267E9A"/>
          <w:sz w:val="36"/>
          <w:szCs w:val="36"/>
          <w:u w:val="single"/>
        </w:rPr>
        <w:t>° Améliorer la qualité de vie au travail des intervenants</w:t>
      </w:r>
    </w:p>
    <w:p w14:paraId="72EF7079" w14:textId="77777777" w:rsidR="00BC6EB5" w:rsidRPr="00A30F29" w:rsidRDefault="00BC6EB5" w:rsidP="00BC6EB5">
      <w:pPr>
        <w:spacing w:after="0" w:line="240" w:lineRule="auto"/>
        <w:jc w:val="both"/>
        <w:rPr>
          <w:b/>
          <w:color w:val="267E9A"/>
        </w:rPr>
      </w:pPr>
    </w:p>
    <w:p w14:paraId="66BACDA9" w14:textId="7BE1B7B1" w:rsidR="00BC6EB5" w:rsidRPr="00A30F29" w:rsidRDefault="00BC6EB5" w:rsidP="00BC6EB5">
      <w:pPr>
        <w:spacing w:after="0" w:line="240" w:lineRule="auto"/>
        <w:jc w:val="both"/>
        <w:rPr>
          <w:b/>
        </w:rPr>
      </w:pPr>
      <w:r w:rsidRPr="00A30F29">
        <w:rPr>
          <w:b/>
        </w:rPr>
        <w:t>Niveau de priorité pour le département :</w:t>
      </w:r>
      <w:r w:rsidR="00DF71A4" w:rsidRPr="00A30F29">
        <w:t xml:space="preserve"> </w:t>
      </w:r>
      <w:r w:rsidRPr="00A30F29">
        <w:t xml:space="preserve">Haute </w:t>
      </w:r>
    </w:p>
    <w:p w14:paraId="2770C867" w14:textId="77777777" w:rsidR="00BC6EB5" w:rsidRPr="00A30F29" w:rsidRDefault="00BC6EB5" w:rsidP="00672794">
      <w:pPr>
        <w:spacing w:after="0"/>
        <w:rPr>
          <w:b/>
          <w:u w:val="single"/>
        </w:rPr>
      </w:pPr>
    </w:p>
    <w:p w14:paraId="2CC4E27F" w14:textId="77777777" w:rsidR="00BC6EB5" w:rsidRPr="00A30F29" w:rsidRDefault="00BC6EB5" w:rsidP="00672794">
      <w:pPr>
        <w:spacing w:after="0"/>
        <w:rPr>
          <w:b/>
        </w:rPr>
      </w:pPr>
    </w:p>
    <w:p w14:paraId="1831FC21" w14:textId="77777777" w:rsidR="00BC6EB5" w:rsidRPr="00A30F29" w:rsidRDefault="00BC6EB5" w:rsidP="00BC6EB5">
      <w:pPr>
        <w:spacing w:after="0"/>
        <w:rPr>
          <w:b/>
        </w:rPr>
      </w:pPr>
      <w:r w:rsidRPr="00A30F29">
        <w:rPr>
          <w:b/>
        </w:rPr>
        <w:t>Déclinez votre compréhension des enjeux relatifs à cet objectif:</w:t>
      </w:r>
    </w:p>
    <w:p w14:paraId="50A2373C" w14:textId="77777777" w:rsidR="00886947" w:rsidRPr="00A30F29" w:rsidRDefault="00886947" w:rsidP="00886947">
      <w:pPr>
        <w:spacing w:after="0"/>
      </w:pPr>
      <w:r w:rsidRPr="00A30F29">
        <w:t>Vous pouvez évoquer les difficultés rencontrées actuellement par votre service dans la réalisation de cet objectif.</w:t>
      </w:r>
    </w:p>
    <w:p w14:paraId="7A2DC9F1" w14:textId="77777777" w:rsidR="00BC6EB5" w:rsidRPr="00A30F29" w:rsidRDefault="00BC6EB5" w:rsidP="00BC6EB5">
      <w:r w:rsidRPr="00A30F29">
        <w:t>…………………………………………………………………………………………………………………………………………………………………………………………………………………………………………………………………………………………………………………………………………………………………………………………………………………………………………………………………………………………………………………………………………………………………………………………………………………………………………………………………………………………………………………………………………………………………………………………………………………………………………………………………………………………………………………………………………………………………………………………………………………………………………………………………………………………………………………………………………………………………………………………………………………………………………………………………………………………………………………………………………………………………………………………………………………………………………………………………………………………………………………………………………………………………………………………………………………………………………………………………………………………………………………………………………………………………………………………………………………………………………………………………………………………………………………………………………………………………………………………………………………………………………………………………………………………………………………………………………………………………………………………………………………………………………………………………………………………………………………………………………………………………………………………………………………………………………………………………………………………………………………………………………………………………………………………………………………………………………………………………………………………………………………………………………………………………………………………………………………………………………………………………………………………………………………………………………………………………………………………………………………………………………………………………………………………………………………………………………………………………………………………………………………………………………………………………………</w:t>
      </w:r>
    </w:p>
    <w:p w14:paraId="49A917E3" w14:textId="77777777" w:rsidR="00BC6EB5" w:rsidRPr="00A30F29" w:rsidRDefault="00BC6EB5" w:rsidP="00BC6EB5">
      <w:pPr>
        <w:rPr>
          <w:b/>
        </w:rPr>
      </w:pPr>
    </w:p>
    <w:p w14:paraId="77064AAF" w14:textId="77777777" w:rsidR="00BC6EB5" w:rsidRPr="00A30F29" w:rsidRDefault="00BC6EB5" w:rsidP="00BC6EB5">
      <w:pPr>
        <w:rPr>
          <w:b/>
        </w:rPr>
      </w:pPr>
    </w:p>
    <w:p w14:paraId="476C1901" w14:textId="77777777" w:rsidR="00BC6EB5" w:rsidRPr="00A30F29" w:rsidRDefault="00BC6EB5" w:rsidP="00672794">
      <w:pPr>
        <w:jc w:val="both"/>
      </w:pPr>
      <w:r w:rsidRPr="00A30F29">
        <w:rPr>
          <w:b/>
        </w:rPr>
        <w:t xml:space="preserve">Description des actions proposées par le service, ayant vocation à être financées par la dotation complémentaire : </w:t>
      </w:r>
      <w:r w:rsidRPr="00A30F29">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190817E7" w14:textId="77777777" w:rsidR="00BC6EB5" w:rsidRPr="00A30F29" w:rsidRDefault="00BC6EB5" w:rsidP="00BC6EB5">
      <w:r w:rsidRPr="00A30F29">
        <w:t>…………………………………………………………………………………………………………………………………………………………………………………………………………………………………………………………………………………………………………………………………………………………………………………………………………………………………………………………………………………………………………………………………………………………………………………………………………………………………………………………………………………………………………………………………………………………………………………………………………………………………………………………………………………………………………………………………………………………………………………………………………………………………………………………………………………………………………………………………………………………………………………………………………………………………………………………………………………………………………………………………………………………………………………………………………………………………………………………………………………………………………………………………………………………………………………………………………………………………………………………………………………………………………………………………………………………………………………………………………………………………………………………………………………………………………………………………………………………………………………………………………………………………………………………………………………………………………………………………………………………………………………………………………………………………………………………………………………………………………………………………………………………………………………………………………………………………………………………………………………………………………………………………………………………………………………………………………………………………………………………………………………………………………………………………………………………………………………………………………………………………………………………………………………………………………………………………………………………………………………………………………………………………………………………………………………………………………………………………………………………………………………………………………………………………………………………………………</w:t>
      </w:r>
    </w:p>
    <w:p w14:paraId="6689B8E8" w14:textId="77777777" w:rsidR="00BC6EB5" w:rsidRPr="00A30F29" w:rsidRDefault="00BC6EB5" w:rsidP="00BC6EB5">
      <w:pPr>
        <w:rPr>
          <w:b/>
        </w:rPr>
      </w:pPr>
    </w:p>
    <w:p w14:paraId="4C877AC4" w14:textId="77777777" w:rsidR="00BC6EB5" w:rsidRPr="00A30F29" w:rsidRDefault="00BC6EB5" w:rsidP="00BC6EB5">
      <w:pPr>
        <w:rPr>
          <w:b/>
        </w:rPr>
      </w:pPr>
    </w:p>
    <w:p w14:paraId="047D8CEB" w14:textId="77777777" w:rsidR="00BC6EB5" w:rsidRPr="00A30F29" w:rsidRDefault="00BC6EB5" w:rsidP="00BC6EB5">
      <w:pPr>
        <w:spacing w:after="0"/>
        <w:rPr>
          <w:b/>
        </w:rPr>
      </w:pPr>
      <w:r w:rsidRPr="00A30F29">
        <w:rPr>
          <w:b/>
        </w:rPr>
        <w:t>Estimation du coût de réalisation de chacune de ces actions sur une année pleine :</w:t>
      </w:r>
    </w:p>
    <w:p w14:paraId="5F93D36F" w14:textId="77777777" w:rsidR="00BC6EB5" w:rsidRPr="00A30F29" w:rsidRDefault="00BC6EB5"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625947E7" w14:textId="5198EDF7" w:rsidR="00BC6EB5" w:rsidRPr="00A30F29" w:rsidRDefault="00BC6EB5">
      <w:r w:rsidRPr="00A30F29">
        <w:t>…………………………………………………………………………………………………………………………………………………………………………………………………………………………………………………………………………………………………………………………………………………………………………………………………………………………………………………………………………………………………………………………………………………………………………………………………………………………………………………………………………………………………………………………………………………………………………………………………………………………………………………………………………………………………………………………………………………………………………………………………………………………………………………………………………………………………………………………………………………………………………………………………………………………………………………………………………………………………………………………………………………………………………………………………………………………………………………………………………………………………………………………………………………………………………………………………………………………………………………………………………………………………………………………………………………………………………………………………………………………………………………………………………………………………………………………………………………………………………………………………………………………………………………………………………………………………………………………………………………………………………………………………………………………………………………………………………………………………………………………………………………………………………………………………………………………………………………………………………………………………………………………………………………………………………………………………………………………………………………………………………………………………………………………………………………………………………………………………………………………………………………………………………………………………………………………………………………………………………………………………………………………………………………………………………………………………………………………………………………………………………………………………………………………………………………………………………</w:t>
      </w:r>
      <w:r w:rsidRPr="00A30F29">
        <w:br w:type="page"/>
      </w:r>
    </w:p>
    <w:p w14:paraId="16284ADA" w14:textId="77777777" w:rsidR="00BC6EB5" w:rsidRPr="00A30F29" w:rsidRDefault="00BC6EB5" w:rsidP="00BC6EB5">
      <w:pPr>
        <w:spacing w:after="0" w:line="240" w:lineRule="auto"/>
        <w:jc w:val="center"/>
        <w:rPr>
          <w:b/>
          <w:color w:val="267E9A"/>
          <w:sz w:val="36"/>
          <w:szCs w:val="36"/>
          <w:u w:val="single"/>
        </w:rPr>
      </w:pPr>
      <w:r w:rsidRPr="00A30F29">
        <w:rPr>
          <w:b/>
          <w:color w:val="267E9A"/>
          <w:sz w:val="36"/>
          <w:szCs w:val="36"/>
          <w:u w:val="single"/>
        </w:rPr>
        <w:t>6° Lutter contre l'isolement des personnes accompagnées</w:t>
      </w:r>
    </w:p>
    <w:p w14:paraId="22CC502F" w14:textId="77777777" w:rsidR="00BC6EB5" w:rsidRPr="00A30F29" w:rsidRDefault="00BC6EB5" w:rsidP="00BC6EB5">
      <w:pPr>
        <w:spacing w:after="0" w:line="240" w:lineRule="auto"/>
        <w:jc w:val="both"/>
        <w:rPr>
          <w:b/>
        </w:rPr>
      </w:pPr>
    </w:p>
    <w:p w14:paraId="3B35EF4A" w14:textId="1780F899" w:rsidR="00BC6EB5" w:rsidRPr="00A30F29" w:rsidRDefault="00BC6EB5" w:rsidP="00672794">
      <w:pPr>
        <w:spacing w:after="0" w:line="240" w:lineRule="auto"/>
        <w:jc w:val="both"/>
        <w:rPr>
          <w:b/>
        </w:rPr>
      </w:pPr>
      <w:r w:rsidRPr="00A30F29">
        <w:rPr>
          <w:b/>
        </w:rPr>
        <w:t>Niveau de priorité pour le département :</w:t>
      </w:r>
      <w:r w:rsidRPr="00A30F29">
        <w:t xml:space="preserve"> </w:t>
      </w:r>
      <w:r w:rsidR="00DF71A4" w:rsidRPr="00A30F29">
        <w:t>non prioritaire</w:t>
      </w:r>
      <w:r w:rsidRPr="00A30F29">
        <w:t xml:space="preserve"> </w:t>
      </w:r>
    </w:p>
    <w:p w14:paraId="1F29B8EF" w14:textId="77777777" w:rsidR="00BC6EB5" w:rsidRPr="00A30F29" w:rsidRDefault="00BC6EB5" w:rsidP="00672794">
      <w:pPr>
        <w:spacing w:after="0"/>
        <w:rPr>
          <w:b/>
        </w:rPr>
      </w:pPr>
    </w:p>
    <w:p w14:paraId="51575D1B" w14:textId="77777777" w:rsidR="00672794" w:rsidRPr="00A30F29" w:rsidRDefault="00672794" w:rsidP="00BC6EB5">
      <w:pPr>
        <w:spacing w:after="0"/>
        <w:rPr>
          <w:b/>
        </w:rPr>
      </w:pPr>
    </w:p>
    <w:p w14:paraId="1EA87481" w14:textId="29A408C1" w:rsidR="00BC6EB5" w:rsidRPr="00A30F29" w:rsidRDefault="00BC6EB5" w:rsidP="00BC6EB5">
      <w:pPr>
        <w:spacing w:after="0"/>
        <w:rPr>
          <w:b/>
        </w:rPr>
      </w:pPr>
      <w:r w:rsidRPr="00A30F29">
        <w:rPr>
          <w:b/>
        </w:rPr>
        <w:t>Déclinez votre compréhension des enjeux relatifs à cet objectif:</w:t>
      </w:r>
    </w:p>
    <w:p w14:paraId="3F8A3DDF" w14:textId="77777777" w:rsidR="00886947" w:rsidRPr="00A30F29" w:rsidRDefault="00886947" w:rsidP="00886947">
      <w:pPr>
        <w:spacing w:after="0"/>
      </w:pPr>
      <w:r w:rsidRPr="00A30F29">
        <w:t>Vous pouvez évoquer les difficultés rencontrées actuellement par votre service dans la réalisation de cet objectif.</w:t>
      </w:r>
    </w:p>
    <w:p w14:paraId="35747904" w14:textId="77777777" w:rsidR="00BC6EB5" w:rsidRPr="00A30F29" w:rsidRDefault="00BC6EB5" w:rsidP="00BC6EB5">
      <w:r w:rsidRPr="00A30F29">
        <w:t>…………………………………………………………………………………………………………………………………………………………………………………………………………………………………………………………………………………………………………………………………………………………………………………………………………………………………………………………………………………………………………………………………………………………………………………………………………………………………………………………………………………………………………………………………………………………………………………………………………………………………………………………………………………………………………………………………………………………………………………………………………………………………………………………………………………………………………………………………………………………………………………………………………………………………………………………………………………………………………………………………………………………………………………………………………………………………………………………………………………………………………………………………………………………………………………………………………………………………………………………………………………………………………………………………………………………………………………………………………………………………………………………………………………………………………………………………………………………………………………………………………………………………………………………………………………………………………………………………………………………………………………………………………………………………………………………………………………………………………………………………………………………………………………………………………………………………………………………………………………………………………………………………………………………………………………………………………………………………………………………………………………………………………………………………………………………………………………………………………………………………………………………………………………………………………………………………………………………………………………………………………………………………………………………………………………………………………………………………………………………………………………………………………………………………………………………………………</w:t>
      </w:r>
    </w:p>
    <w:p w14:paraId="50536299" w14:textId="77777777" w:rsidR="00BC6EB5" w:rsidRPr="00A30F29" w:rsidRDefault="00BC6EB5" w:rsidP="00BC6EB5">
      <w:pPr>
        <w:rPr>
          <w:b/>
        </w:rPr>
      </w:pPr>
    </w:p>
    <w:p w14:paraId="29FA60C0" w14:textId="77777777" w:rsidR="00BC6EB5" w:rsidRPr="00A30F29" w:rsidRDefault="00BC6EB5" w:rsidP="00BC6EB5">
      <w:pPr>
        <w:rPr>
          <w:b/>
        </w:rPr>
      </w:pPr>
    </w:p>
    <w:p w14:paraId="055E5F13" w14:textId="77777777" w:rsidR="00BC6EB5" w:rsidRPr="00A30F29" w:rsidRDefault="00BC6EB5" w:rsidP="00672794">
      <w:pPr>
        <w:jc w:val="both"/>
      </w:pPr>
      <w:r w:rsidRPr="00A30F29">
        <w:rPr>
          <w:b/>
        </w:rPr>
        <w:t xml:space="preserve">Description des actions proposées par le service, ayant vocation à être financées par la dotation complémentaire : </w:t>
      </w:r>
      <w:r w:rsidRPr="00A30F29">
        <w:t>Les actions prioritaires du département déclinées en partie III-B peuvent être reprises totalement ou en partie. D’autres actions peuvent également être proposées. Il peut s’agir d’actions déjà réalisées par le service mais non solvabilisées par le tarif départemental ou de nouvelles actions que vous souhaiteriez mener si celles-ci étaient financées par la dotation complémentaire.</w:t>
      </w:r>
    </w:p>
    <w:p w14:paraId="10720DA8" w14:textId="77777777" w:rsidR="00BC6EB5" w:rsidRPr="00A30F29" w:rsidRDefault="00BC6EB5" w:rsidP="00BC6EB5">
      <w:r w:rsidRPr="00A30F29">
        <w:t>…………………………………………………………………………………………………………………………………………………………………………………………………………………………………………………………………………………………………………………………………………………………………………………………………………………………………………………………………………………………………………………………………………………………………………………………………………………………………………………………………………………………………………………………………………………………………………………………………………………………………………………………………………………………………………………………………………………………………………………………………………………………………………………………………………………………………………………………………………………………………………………………………………………………………………………………………………………………………………………………………………………………………………………………………………………………………………………………………………………………………………………………………………………………………………………………………………………………………………………………………………………………………………………………………………………………………………………………………………………………………………………………………………………………………………………………………………………………………………………………………………………………………………………………………………………………………………………………………………………………………………………………………………………………………………………………………………………………………………………………………………………………………………………………………………………………………………………………………………………………………………………………………………………………………………………………………………………………………………………………………………………………………………………………………………………………………………………………………………………………………………………………………………………………………………………………………………………………………………………………………………………………………………………………………………………………………………………………………………………………………………………………………………………………………………………………………………</w:t>
      </w:r>
    </w:p>
    <w:p w14:paraId="0282B0E4" w14:textId="77777777" w:rsidR="00BC6EB5" w:rsidRPr="00A30F29" w:rsidRDefault="00BC6EB5" w:rsidP="00BC6EB5">
      <w:pPr>
        <w:rPr>
          <w:b/>
        </w:rPr>
      </w:pPr>
    </w:p>
    <w:p w14:paraId="6AC8B98C" w14:textId="77777777" w:rsidR="00BC6EB5" w:rsidRPr="00A30F29" w:rsidRDefault="00BC6EB5" w:rsidP="00BC6EB5">
      <w:pPr>
        <w:rPr>
          <w:b/>
        </w:rPr>
      </w:pPr>
    </w:p>
    <w:p w14:paraId="31831BD6" w14:textId="77777777" w:rsidR="00BC6EB5" w:rsidRPr="00A30F29" w:rsidRDefault="00BC6EB5" w:rsidP="00BC6EB5">
      <w:pPr>
        <w:spacing w:after="0"/>
        <w:rPr>
          <w:b/>
        </w:rPr>
      </w:pPr>
      <w:r w:rsidRPr="00A30F29">
        <w:rPr>
          <w:b/>
        </w:rPr>
        <w:t>Estimation du coût de réalisation de chacune de ces actions sur une année pleine :</w:t>
      </w:r>
    </w:p>
    <w:p w14:paraId="0DCFA169" w14:textId="77777777" w:rsidR="00BC6EB5" w:rsidRPr="00A30F29" w:rsidRDefault="00BC6EB5" w:rsidP="00672794">
      <w:pPr>
        <w:spacing w:after="0"/>
        <w:jc w:val="both"/>
      </w:pPr>
      <w:r w:rsidRPr="00A30F29">
        <w:t xml:space="preserve">Détailler au maximum les estimations. Pour les actions ayant vocation à faire l’objet d’un financement à l’heure, indiquer le volume prévisionnel d’heures concernées par la valorisation. </w:t>
      </w:r>
    </w:p>
    <w:p w14:paraId="0F96CC21" w14:textId="22AC5D59" w:rsidR="00AF1706" w:rsidRDefault="00BC6EB5" w:rsidP="00B504C4">
      <w:pPr>
        <w:rPr>
          <w:b/>
          <w:color w:val="267E9A"/>
          <w:sz w:val="52"/>
          <w:szCs w:val="52"/>
          <w:u w:val="single"/>
        </w:rPr>
      </w:pPr>
      <w:r w:rsidRPr="00A30F29">
        <w:t>…………………………………………………………………………………………………………………………………………………………………………………………………………………………………………………………………………………………………………………………………………………………………………………………………………………………………………………………………………………………………………………………………………………………………………………………………………………………………………………………………………………………………………………………………………………………………………………………………………………………………………………………………………………………………………………………………………………………………………………………………………………………………………………………………………………………………………………………………………………………………………………………………………………………………………………………………………………………………………………………………………………………………………………………………………………………………………………………………………………………………………………………………………………………………………………………………………………………………………………………………………………………………………………………………………………………………………………………………………………………………………………………………………………………………………………………………………………………………………………………………………………………………………………………………………………………………………………………………………………………………………………………………………………………………………………………………………………………………………………………………………………………………………………………………………………………………………………………………………………………………………………………………………………………………………………………………………………………………………………………………………………………………………………………………………………………………………………………………………………………………………………………………………………………………………………………………………………………………………………………………………………………………………………………………………………………………………………………………………………………………………………………………………………………………………………………………………</w:t>
      </w:r>
    </w:p>
    <w:sectPr w:rsidR="00AF1706" w:rsidSect="00E116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1BEE" w14:textId="77777777" w:rsidR="00621144" w:rsidRDefault="00621144" w:rsidP="003D33E9">
      <w:pPr>
        <w:spacing w:after="0" w:line="240" w:lineRule="auto"/>
      </w:pPr>
      <w:r>
        <w:separator/>
      </w:r>
    </w:p>
  </w:endnote>
  <w:endnote w:type="continuationSeparator" w:id="0">
    <w:p w14:paraId="1C5FCD32" w14:textId="77777777" w:rsidR="00621144" w:rsidRDefault="00621144" w:rsidP="003D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13802"/>
      <w:docPartObj>
        <w:docPartGallery w:val="Page Numbers (Bottom of Page)"/>
        <w:docPartUnique/>
      </w:docPartObj>
    </w:sdtPr>
    <w:sdtEndPr/>
    <w:sdtContent>
      <w:p w14:paraId="0A8C6CA5" w14:textId="6B9C6C25" w:rsidR="00A30F29" w:rsidRDefault="00A30F29">
        <w:pPr>
          <w:pStyle w:val="Pieddepage"/>
          <w:jc w:val="center"/>
        </w:pPr>
        <w:r>
          <w:fldChar w:fldCharType="begin"/>
        </w:r>
        <w:r>
          <w:instrText>PAGE   \* MERGEFORMAT</w:instrText>
        </w:r>
        <w:r>
          <w:fldChar w:fldCharType="separate"/>
        </w:r>
        <w:r w:rsidR="00F856B5">
          <w:rPr>
            <w:noProof/>
          </w:rPr>
          <w:t>1</w:t>
        </w:r>
        <w:r>
          <w:fldChar w:fldCharType="end"/>
        </w:r>
      </w:p>
    </w:sdtContent>
  </w:sdt>
  <w:p w14:paraId="5EFD18B5" w14:textId="77777777" w:rsidR="003D33E9" w:rsidRDefault="003D33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F0476" w14:textId="77777777" w:rsidR="00621144" w:rsidRDefault="00621144" w:rsidP="003D33E9">
      <w:pPr>
        <w:spacing w:after="0" w:line="240" w:lineRule="auto"/>
      </w:pPr>
      <w:r>
        <w:separator/>
      </w:r>
    </w:p>
  </w:footnote>
  <w:footnote w:type="continuationSeparator" w:id="0">
    <w:p w14:paraId="64665F40" w14:textId="77777777" w:rsidR="00621144" w:rsidRDefault="00621144" w:rsidP="003D3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7AC"/>
    <w:multiLevelType w:val="hybridMultilevel"/>
    <w:tmpl w:val="CA7EF31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BB1BC8"/>
    <w:multiLevelType w:val="hybridMultilevel"/>
    <w:tmpl w:val="FCAC1E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B2186"/>
    <w:multiLevelType w:val="hybridMultilevel"/>
    <w:tmpl w:val="F0D22C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F10E3"/>
    <w:multiLevelType w:val="hybridMultilevel"/>
    <w:tmpl w:val="1890D188"/>
    <w:lvl w:ilvl="0" w:tplc="89A62B5E">
      <w:numFmt w:val="bullet"/>
      <w:lvlText w:val="-"/>
      <w:lvlJc w:val="left"/>
      <w:pPr>
        <w:ind w:left="720" w:hanging="360"/>
      </w:pPr>
      <w:rPr>
        <w:rFonts w:ascii="CIDFont+F1" w:eastAsiaTheme="minorHAnsi" w:hAnsi="CIDFont+F1" w:cs="CIDFont+F1"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FB543E"/>
    <w:multiLevelType w:val="hybridMultilevel"/>
    <w:tmpl w:val="90FC9030"/>
    <w:lvl w:ilvl="0" w:tplc="AF90D450">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71D7B4A"/>
    <w:multiLevelType w:val="hybridMultilevel"/>
    <w:tmpl w:val="942855A8"/>
    <w:lvl w:ilvl="0" w:tplc="BDE4728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4234CA"/>
    <w:multiLevelType w:val="hybridMultilevel"/>
    <w:tmpl w:val="A93CC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15BB6"/>
    <w:multiLevelType w:val="hybridMultilevel"/>
    <w:tmpl w:val="28F6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85EA9"/>
    <w:multiLevelType w:val="hybridMultilevel"/>
    <w:tmpl w:val="AFDC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844ED"/>
    <w:multiLevelType w:val="hybridMultilevel"/>
    <w:tmpl w:val="884650CE"/>
    <w:lvl w:ilvl="0" w:tplc="040C0013">
      <w:start w:val="1"/>
      <w:numFmt w:val="upperRoman"/>
      <w:lvlText w:val="%1."/>
      <w:lvlJc w:val="right"/>
      <w:pPr>
        <w:ind w:left="720" w:hanging="360"/>
      </w:pPr>
    </w:lvl>
    <w:lvl w:ilvl="1" w:tplc="040C0019">
      <w:start w:val="1"/>
      <w:numFmt w:val="lowerLetter"/>
      <w:lvlText w:val="%2."/>
      <w:lvlJc w:val="left"/>
      <w:pPr>
        <w:ind w:left="786" w:hanging="360"/>
      </w:pPr>
    </w:lvl>
    <w:lvl w:ilvl="2" w:tplc="F3DCFC48">
      <w:start w:val="1"/>
      <w:numFmt w:val="decimal"/>
      <w:lvlText w:val="%3-"/>
      <w:lvlJc w:val="left"/>
      <w:pPr>
        <w:ind w:left="2340" w:hanging="360"/>
      </w:pPr>
      <w:rPr>
        <w:rFonts w:hint="default"/>
      </w:rPr>
    </w:lvl>
    <w:lvl w:ilvl="3" w:tplc="61D49C4E">
      <w:start w:val="1"/>
      <w:numFmt w:val="decimal"/>
      <w:lvlText w:val="%4."/>
      <w:lvlJc w:val="left"/>
      <w:pPr>
        <w:ind w:left="786"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F339C3"/>
    <w:multiLevelType w:val="hybridMultilevel"/>
    <w:tmpl w:val="BF1078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9D0ECC"/>
    <w:multiLevelType w:val="hybridMultilevel"/>
    <w:tmpl w:val="58A644EE"/>
    <w:lvl w:ilvl="0" w:tplc="12BACD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226503"/>
    <w:multiLevelType w:val="hybridMultilevel"/>
    <w:tmpl w:val="390AAD84"/>
    <w:lvl w:ilvl="0" w:tplc="22EAB2C8">
      <w:numFmt w:val="bullet"/>
      <w:lvlText w:val="-"/>
      <w:lvlJc w:val="left"/>
      <w:pPr>
        <w:ind w:left="720" w:hanging="360"/>
      </w:pPr>
      <w:rPr>
        <w:rFonts w:ascii="CIDFont+F1" w:eastAsiaTheme="minorHAnsi" w:hAnsi="CIDFont+F1" w:cs="CIDFont+F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4B3419"/>
    <w:multiLevelType w:val="hybridMultilevel"/>
    <w:tmpl w:val="3AB6A424"/>
    <w:lvl w:ilvl="0" w:tplc="6744F8B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5A0B185E"/>
    <w:multiLevelType w:val="hybridMultilevel"/>
    <w:tmpl w:val="F6105F26"/>
    <w:lvl w:ilvl="0" w:tplc="CEAE72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FD498A"/>
    <w:multiLevelType w:val="hybridMultilevel"/>
    <w:tmpl w:val="16EA92AA"/>
    <w:lvl w:ilvl="0" w:tplc="1EFAD6A0">
      <w:start w:val="1"/>
      <w:numFmt w:val="upperRoman"/>
      <w:lvlText w:val="%1-"/>
      <w:lvlJc w:val="left"/>
      <w:pPr>
        <w:ind w:left="1146" w:hanging="720"/>
      </w:pPr>
      <w:rPr>
        <w:rFonts w:hint="default"/>
        <w:color w:val="267E9A"/>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1594B98"/>
    <w:multiLevelType w:val="hybridMultilevel"/>
    <w:tmpl w:val="81D8BA1E"/>
    <w:lvl w:ilvl="0" w:tplc="61D49C4E">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581D08"/>
    <w:multiLevelType w:val="hybridMultilevel"/>
    <w:tmpl w:val="158ABC24"/>
    <w:lvl w:ilvl="0" w:tplc="74F8C2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8831A6"/>
    <w:multiLevelType w:val="hybridMultilevel"/>
    <w:tmpl w:val="88BC2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BC2EBF"/>
    <w:multiLevelType w:val="hybridMultilevel"/>
    <w:tmpl w:val="CFF69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3C934C8"/>
    <w:multiLevelType w:val="hybridMultilevel"/>
    <w:tmpl w:val="1AC20C4E"/>
    <w:lvl w:ilvl="0" w:tplc="CB0417F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4D96886"/>
    <w:multiLevelType w:val="hybridMultilevel"/>
    <w:tmpl w:val="42B6B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3360E0"/>
    <w:multiLevelType w:val="hybridMultilevel"/>
    <w:tmpl w:val="6E982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7"/>
  </w:num>
  <w:num w:numId="4">
    <w:abstractNumId w:val="0"/>
  </w:num>
  <w:num w:numId="5">
    <w:abstractNumId w:val="20"/>
  </w:num>
  <w:num w:numId="6">
    <w:abstractNumId w:val="18"/>
  </w:num>
  <w:num w:numId="7">
    <w:abstractNumId w:val="13"/>
  </w:num>
  <w:num w:numId="8">
    <w:abstractNumId w:val="5"/>
  </w:num>
  <w:num w:numId="9">
    <w:abstractNumId w:val="6"/>
  </w:num>
  <w:num w:numId="10">
    <w:abstractNumId w:val="2"/>
  </w:num>
  <w:num w:numId="11">
    <w:abstractNumId w:val="14"/>
  </w:num>
  <w:num w:numId="12">
    <w:abstractNumId w:val="11"/>
  </w:num>
  <w:num w:numId="13">
    <w:abstractNumId w:val="9"/>
  </w:num>
  <w:num w:numId="14">
    <w:abstractNumId w:val="19"/>
  </w:num>
  <w:num w:numId="15">
    <w:abstractNumId w:val="22"/>
  </w:num>
  <w:num w:numId="16">
    <w:abstractNumId w:val="7"/>
  </w:num>
  <w:num w:numId="17">
    <w:abstractNumId w:val="1"/>
  </w:num>
  <w:num w:numId="18">
    <w:abstractNumId w:val="8"/>
  </w:num>
  <w:num w:numId="19">
    <w:abstractNumId w:val="16"/>
  </w:num>
  <w:num w:numId="20">
    <w:abstractNumId w:val="12"/>
  </w:num>
  <w:num w:numId="21">
    <w:abstractNumId w:val="3"/>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7A"/>
    <w:rsid w:val="00007ADB"/>
    <w:rsid w:val="00011977"/>
    <w:rsid w:val="00034217"/>
    <w:rsid w:val="000367BE"/>
    <w:rsid w:val="0004701A"/>
    <w:rsid w:val="0006079A"/>
    <w:rsid w:val="00066CC5"/>
    <w:rsid w:val="00067FED"/>
    <w:rsid w:val="00094528"/>
    <w:rsid w:val="000A3496"/>
    <w:rsid w:val="000D502B"/>
    <w:rsid w:val="000E1FE9"/>
    <w:rsid w:val="000F1923"/>
    <w:rsid w:val="000F42F1"/>
    <w:rsid w:val="0011652E"/>
    <w:rsid w:val="00120552"/>
    <w:rsid w:val="001228A2"/>
    <w:rsid w:val="00127C9C"/>
    <w:rsid w:val="00160C74"/>
    <w:rsid w:val="00170895"/>
    <w:rsid w:val="00170BD5"/>
    <w:rsid w:val="00190589"/>
    <w:rsid w:val="00191861"/>
    <w:rsid w:val="001D6064"/>
    <w:rsid w:val="00207217"/>
    <w:rsid w:val="002773B9"/>
    <w:rsid w:val="002851DE"/>
    <w:rsid w:val="00286819"/>
    <w:rsid w:val="002A1B3F"/>
    <w:rsid w:val="002C3112"/>
    <w:rsid w:val="002D10AB"/>
    <w:rsid w:val="002E0323"/>
    <w:rsid w:val="002E19A2"/>
    <w:rsid w:val="002E46D2"/>
    <w:rsid w:val="002F6A66"/>
    <w:rsid w:val="00301924"/>
    <w:rsid w:val="00324687"/>
    <w:rsid w:val="003806D3"/>
    <w:rsid w:val="003A2E28"/>
    <w:rsid w:val="003A62BC"/>
    <w:rsid w:val="003B5415"/>
    <w:rsid w:val="003D07C5"/>
    <w:rsid w:val="003D33E9"/>
    <w:rsid w:val="003D5E9D"/>
    <w:rsid w:val="003E1E20"/>
    <w:rsid w:val="004156F4"/>
    <w:rsid w:val="004233CC"/>
    <w:rsid w:val="00432075"/>
    <w:rsid w:val="00434D9C"/>
    <w:rsid w:val="004506DC"/>
    <w:rsid w:val="00471382"/>
    <w:rsid w:val="00472401"/>
    <w:rsid w:val="00490E43"/>
    <w:rsid w:val="0049193C"/>
    <w:rsid w:val="00491FCC"/>
    <w:rsid w:val="00492F16"/>
    <w:rsid w:val="004A6AA4"/>
    <w:rsid w:val="004C0BD9"/>
    <w:rsid w:val="004D2C07"/>
    <w:rsid w:val="004E594E"/>
    <w:rsid w:val="004E7C01"/>
    <w:rsid w:val="00525987"/>
    <w:rsid w:val="00527C5F"/>
    <w:rsid w:val="00527ED5"/>
    <w:rsid w:val="005410F2"/>
    <w:rsid w:val="00545746"/>
    <w:rsid w:val="00551992"/>
    <w:rsid w:val="00561FD0"/>
    <w:rsid w:val="0057093F"/>
    <w:rsid w:val="005A3EB6"/>
    <w:rsid w:val="005B3056"/>
    <w:rsid w:val="00610730"/>
    <w:rsid w:val="00614ACD"/>
    <w:rsid w:val="0061687A"/>
    <w:rsid w:val="00621144"/>
    <w:rsid w:val="00642D86"/>
    <w:rsid w:val="0066187A"/>
    <w:rsid w:val="00672794"/>
    <w:rsid w:val="00673215"/>
    <w:rsid w:val="00674840"/>
    <w:rsid w:val="00676D39"/>
    <w:rsid w:val="00680861"/>
    <w:rsid w:val="00680EE1"/>
    <w:rsid w:val="00686355"/>
    <w:rsid w:val="00694482"/>
    <w:rsid w:val="006E46E8"/>
    <w:rsid w:val="006E5976"/>
    <w:rsid w:val="006E71D8"/>
    <w:rsid w:val="006F069E"/>
    <w:rsid w:val="0074112A"/>
    <w:rsid w:val="0076112E"/>
    <w:rsid w:val="007719ED"/>
    <w:rsid w:val="00776925"/>
    <w:rsid w:val="00786F18"/>
    <w:rsid w:val="007E2A9C"/>
    <w:rsid w:val="007F0071"/>
    <w:rsid w:val="008256A9"/>
    <w:rsid w:val="008263B8"/>
    <w:rsid w:val="008323E8"/>
    <w:rsid w:val="00845B92"/>
    <w:rsid w:val="00852E58"/>
    <w:rsid w:val="00862635"/>
    <w:rsid w:val="00864332"/>
    <w:rsid w:val="00886947"/>
    <w:rsid w:val="008A29ED"/>
    <w:rsid w:val="008B767E"/>
    <w:rsid w:val="008D0D9D"/>
    <w:rsid w:val="0091752F"/>
    <w:rsid w:val="0094496C"/>
    <w:rsid w:val="00956272"/>
    <w:rsid w:val="00972F90"/>
    <w:rsid w:val="009750A7"/>
    <w:rsid w:val="00975D5D"/>
    <w:rsid w:val="009A7B2B"/>
    <w:rsid w:val="009C73FC"/>
    <w:rsid w:val="009D298A"/>
    <w:rsid w:val="009D7433"/>
    <w:rsid w:val="009E2B59"/>
    <w:rsid w:val="009E7CDD"/>
    <w:rsid w:val="00A30F29"/>
    <w:rsid w:val="00A52655"/>
    <w:rsid w:val="00A5657F"/>
    <w:rsid w:val="00A63181"/>
    <w:rsid w:val="00AB63BA"/>
    <w:rsid w:val="00AC32CD"/>
    <w:rsid w:val="00AD43AB"/>
    <w:rsid w:val="00AE6EAA"/>
    <w:rsid w:val="00AF1706"/>
    <w:rsid w:val="00AF59D1"/>
    <w:rsid w:val="00B17C1E"/>
    <w:rsid w:val="00B17FEB"/>
    <w:rsid w:val="00B21AE6"/>
    <w:rsid w:val="00B358EC"/>
    <w:rsid w:val="00B504C4"/>
    <w:rsid w:val="00B5700B"/>
    <w:rsid w:val="00B61336"/>
    <w:rsid w:val="00B93CDD"/>
    <w:rsid w:val="00BB1C02"/>
    <w:rsid w:val="00BC6EB5"/>
    <w:rsid w:val="00BD7ECF"/>
    <w:rsid w:val="00BE7B25"/>
    <w:rsid w:val="00BF0F30"/>
    <w:rsid w:val="00C33715"/>
    <w:rsid w:val="00C45A9B"/>
    <w:rsid w:val="00C750E4"/>
    <w:rsid w:val="00C83CAD"/>
    <w:rsid w:val="00CB2469"/>
    <w:rsid w:val="00CB5DF8"/>
    <w:rsid w:val="00CD072B"/>
    <w:rsid w:val="00CD4285"/>
    <w:rsid w:val="00CD686C"/>
    <w:rsid w:val="00CF7895"/>
    <w:rsid w:val="00D11D89"/>
    <w:rsid w:val="00D14C6C"/>
    <w:rsid w:val="00D23327"/>
    <w:rsid w:val="00D23F37"/>
    <w:rsid w:val="00D253EE"/>
    <w:rsid w:val="00D25BE1"/>
    <w:rsid w:val="00D65931"/>
    <w:rsid w:val="00DA2F12"/>
    <w:rsid w:val="00DB455B"/>
    <w:rsid w:val="00DD03F6"/>
    <w:rsid w:val="00DD40B3"/>
    <w:rsid w:val="00DE1F77"/>
    <w:rsid w:val="00DF71A4"/>
    <w:rsid w:val="00E116F1"/>
    <w:rsid w:val="00E23F80"/>
    <w:rsid w:val="00E3050A"/>
    <w:rsid w:val="00E31707"/>
    <w:rsid w:val="00E3213D"/>
    <w:rsid w:val="00E47BC1"/>
    <w:rsid w:val="00E50C66"/>
    <w:rsid w:val="00E50F01"/>
    <w:rsid w:val="00E5236E"/>
    <w:rsid w:val="00E63567"/>
    <w:rsid w:val="00E71C67"/>
    <w:rsid w:val="00EA6DB9"/>
    <w:rsid w:val="00EB1FF1"/>
    <w:rsid w:val="00ED250F"/>
    <w:rsid w:val="00ED5811"/>
    <w:rsid w:val="00EE0C13"/>
    <w:rsid w:val="00EF669C"/>
    <w:rsid w:val="00EF75E7"/>
    <w:rsid w:val="00F03188"/>
    <w:rsid w:val="00F24592"/>
    <w:rsid w:val="00F318CA"/>
    <w:rsid w:val="00F40528"/>
    <w:rsid w:val="00F40C54"/>
    <w:rsid w:val="00F44509"/>
    <w:rsid w:val="00F642FC"/>
    <w:rsid w:val="00F65FE6"/>
    <w:rsid w:val="00F71C14"/>
    <w:rsid w:val="00F80318"/>
    <w:rsid w:val="00F80E1F"/>
    <w:rsid w:val="00F856B5"/>
    <w:rsid w:val="00F94942"/>
    <w:rsid w:val="00FA3797"/>
    <w:rsid w:val="00FF6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EBA27A"/>
  <w15:chartTrackingRefBased/>
  <w15:docId w15:val="{DAA1929A-8A60-4E3E-9501-D8F5B057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4687"/>
    <w:pPr>
      <w:ind w:left="720"/>
      <w:contextualSpacing/>
    </w:pPr>
  </w:style>
  <w:style w:type="character" w:styleId="Marquedecommentaire">
    <w:name w:val="annotation reference"/>
    <w:basedOn w:val="Policepardfaut"/>
    <w:uiPriority w:val="99"/>
    <w:semiHidden/>
    <w:unhideWhenUsed/>
    <w:rsid w:val="008D0D9D"/>
    <w:rPr>
      <w:sz w:val="16"/>
      <w:szCs w:val="16"/>
    </w:rPr>
  </w:style>
  <w:style w:type="paragraph" w:styleId="Commentaire">
    <w:name w:val="annotation text"/>
    <w:basedOn w:val="Normal"/>
    <w:link w:val="CommentaireCar"/>
    <w:uiPriority w:val="99"/>
    <w:semiHidden/>
    <w:unhideWhenUsed/>
    <w:rsid w:val="008D0D9D"/>
    <w:pPr>
      <w:spacing w:line="240" w:lineRule="auto"/>
    </w:pPr>
    <w:rPr>
      <w:sz w:val="20"/>
      <w:szCs w:val="20"/>
    </w:rPr>
  </w:style>
  <w:style w:type="character" w:customStyle="1" w:styleId="CommentaireCar">
    <w:name w:val="Commentaire Car"/>
    <w:basedOn w:val="Policepardfaut"/>
    <w:link w:val="Commentaire"/>
    <w:uiPriority w:val="99"/>
    <w:semiHidden/>
    <w:rsid w:val="008D0D9D"/>
    <w:rPr>
      <w:sz w:val="20"/>
      <w:szCs w:val="20"/>
    </w:rPr>
  </w:style>
  <w:style w:type="paragraph" w:styleId="Objetducommentaire">
    <w:name w:val="annotation subject"/>
    <w:basedOn w:val="Commentaire"/>
    <w:next w:val="Commentaire"/>
    <w:link w:val="ObjetducommentaireCar"/>
    <w:uiPriority w:val="99"/>
    <w:semiHidden/>
    <w:unhideWhenUsed/>
    <w:rsid w:val="008D0D9D"/>
    <w:rPr>
      <w:b/>
      <w:bCs/>
    </w:rPr>
  </w:style>
  <w:style w:type="character" w:customStyle="1" w:styleId="ObjetducommentaireCar">
    <w:name w:val="Objet du commentaire Car"/>
    <w:basedOn w:val="CommentaireCar"/>
    <w:link w:val="Objetducommentaire"/>
    <w:uiPriority w:val="99"/>
    <w:semiHidden/>
    <w:rsid w:val="008D0D9D"/>
    <w:rPr>
      <w:b/>
      <w:bCs/>
      <w:sz w:val="20"/>
      <w:szCs w:val="20"/>
    </w:rPr>
  </w:style>
  <w:style w:type="paragraph" w:styleId="Textedebulles">
    <w:name w:val="Balloon Text"/>
    <w:basedOn w:val="Normal"/>
    <w:link w:val="TextedebullesCar"/>
    <w:uiPriority w:val="99"/>
    <w:semiHidden/>
    <w:unhideWhenUsed/>
    <w:rsid w:val="008D0D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0D9D"/>
    <w:rPr>
      <w:rFonts w:ascii="Segoe UI" w:hAnsi="Segoe UI" w:cs="Segoe UI"/>
      <w:sz w:val="18"/>
      <w:szCs w:val="18"/>
    </w:rPr>
  </w:style>
  <w:style w:type="paragraph" w:customStyle="1" w:styleId="Default">
    <w:name w:val="Default"/>
    <w:rsid w:val="003D5E9D"/>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E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33E9"/>
    <w:pPr>
      <w:tabs>
        <w:tab w:val="center" w:pos="4536"/>
        <w:tab w:val="right" w:pos="9072"/>
      </w:tabs>
      <w:spacing w:after="0" w:line="240" w:lineRule="auto"/>
    </w:pPr>
  </w:style>
  <w:style w:type="character" w:customStyle="1" w:styleId="En-tteCar">
    <w:name w:val="En-tête Car"/>
    <w:basedOn w:val="Policepardfaut"/>
    <w:link w:val="En-tte"/>
    <w:uiPriority w:val="99"/>
    <w:rsid w:val="003D33E9"/>
  </w:style>
  <w:style w:type="paragraph" w:styleId="Pieddepage">
    <w:name w:val="footer"/>
    <w:basedOn w:val="Normal"/>
    <w:link w:val="PieddepageCar"/>
    <w:uiPriority w:val="99"/>
    <w:unhideWhenUsed/>
    <w:rsid w:val="003D33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3E9"/>
  </w:style>
  <w:style w:type="character" w:styleId="Lienhypertexte">
    <w:name w:val="Hyperlink"/>
    <w:basedOn w:val="Policepardfaut"/>
    <w:uiPriority w:val="99"/>
    <w:unhideWhenUsed/>
    <w:rsid w:val="0004701A"/>
    <w:rPr>
      <w:color w:val="0563C1" w:themeColor="hyperlink"/>
      <w:u w:val="single"/>
    </w:rPr>
  </w:style>
  <w:style w:type="table" w:customStyle="1" w:styleId="Grilledutableau1">
    <w:name w:val="Grille du tableau1"/>
    <w:basedOn w:val="TableauNormal"/>
    <w:next w:val="Grilledutableau"/>
    <w:uiPriority w:val="39"/>
    <w:rsid w:val="0054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nry.g@allier.fr" TargetMode="External"/><Relationship Id="rId4" Type="http://schemas.openxmlformats.org/officeDocument/2006/relationships/settings" Target="settings.xml"/><Relationship Id="rId9" Type="http://schemas.openxmlformats.org/officeDocument/2006/relationships/hyperlink" Target="mailto:pimentao.e@a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EC74-9B78-45CD-B90C-FD721025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7656</Words>
  <Characters>42108</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MESSANVI Lucia</dc:creator>
  <cp:keywords/>
  <dc:description/>
  <cp:lastModifiedBy>DANIEL-POUPAT, Solene</cp:lastModifiedBy>
  <cp:revision>2</cp:revision>
  <cp:lastPrinted>2023-03-20T09:38:00Z</cp:lastPrinted>
  <dcterms:created xsi:type="dcterms:W3CDTF">2023-05-05T14:16:00Z</dcterms:created>
  <dcterms:modified xsi:type="dcterms:W3CDTF">2023-05-05T14:16:00Z</dcterms:modified>
</cp:coreProperties>
</file>